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C666BE" w:rsidRPr="00E55B4D" w:rsidRDefault="00C666BE" w:rsidP="001B00F2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>TC 031.683/2010-0</w:t>
      </w:r>
    </w:p>
    <w:p w:rsidR="00C666BE" w:rsidRPr="00E55B4D" w:rsidRDefault="00C666BE" w:rsidP="001B00F2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Natureza: </w:t>
      </w:r>
      <w:r w:rsidRPr="00A81A60">
        <w:rPr>
          <w:sz w:val="24"/>
          <w:szCs w:val="24"/>
        </w:rPr>
        <w:t>TOMADA DE CONTAS ESPECIAL</w:t>
      </w:r>
    </w:p>
    <w:p w:rsidR="00C666BE" w:rsidRPr="00E55B4D" w:rsidRDefault="00C666BE" w:rsidP="001B00F2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Órgão/Entidade: </w:t>
      </w:r>
      <w:r w:rsidRPr="00A81A60">
        <w:rPr>
          <w:sz w:val="24"/>
          <w:szCs w:val="24"/>
        </w:rPr>
        <w:t>Prefeitura Municipal de Ouro Preto do Oeste - RO</w:t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5A2F53" w:rsidRDefault="00695BF0" w:rsidP="00043286">
      <w:pPr>
        <w:pStyle w:val="BodyText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Exame de </w:t>
      </w:r>
      <w:r w:rsidR="00F849FD">
        <w:rPr>
          <w:b/>
          <w:sz w:val="28"/>
          <w:szCs w:val="28"/>
        </w:rPr>
        <w:t>Mérito</w:t>
      </w:r>
      <w:r w:rsidR="00FD1A7A">
        <w:rPr>
          <w:b/>
          <w:sz w:val="28"/>
          <w:szCs w:val="28"/>
        </w:rPr>
        <w:t xml:space="preserve"> da </w:t>
      </w:r>
      <w:r w:rsidR="00B25447" w:rsidRPr="00A81A60">
        <w:rPr>
          <w:b/>
          <w:sz w:val="28"/>
          <w:szCs w:val="28"/>
        </w:rPr>
        <w:t>SERUR/D2</w:t>
      </w:r>
    </w:p>
    <w:p w:rsidR="00043286" w:rsidRDefault="00043286" w:rsidP="00043286">
      <w:pPr>
        <w:pStyle w:val="BodyText2"/>
        <w:rPr>
          <w:b w:val="0"/>
          <w:sz w:val="58"/>
        </w:rPr>
      </w:pPr>
    </w:p>
    <w:p w:rsidR="00253C41" w:rsidRPr="00043286" w:rsidRDefault="00FD1A7A" w:rsidP="00253C41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Manifesto-me de acordo com a proposta formulada pelo</w:t>
      </w:r>
      <w:r w:rsidR="001B00F2">
        <w:rPr>
          <w:b w:val="0"/>
          <w:sz w:val="24"/>
          <w:szCs w:val="24"/>
        </w:rPr>
        <w:t>(a)</w:t>
      </w:r>
      <w:r>
        <w:rPr>
          <w:b w:val="0"/>
          <w:sz w:val="24"/>
          <w:szCs w:val="24"/>
        </w:rPr>
        <w:t xml:space="preserve"> </w:t>
      </w:r>
      <w:r w:rsidRPr="00A81A60">
        <w:rPr>
          <w:b w:val="0"/>
          <w:sz w:val="24"/>
          <w:szCs w:val="24"/>
        </w:rPr>
        <w:t>AUFC</w:t>
      </w:r>
      <w:r>
        <w:rPr>
          <w:b w:val="0"/>
          <w:sz w:val="24"/>
          <w:szCs w:val="24"/>
        </w:rPr>
        <w:t xml:space="preserve"> </w:t>
      </w:r>
      <w:r w:rsidRPr="00A81A60">
        <w:rPr>
          <w:b w:val="0"/>
          <w:sz w:val="24"/>
          <w:szCs w:val="24"/>
        </w:rPr>
        <w:t>BERNARDO LEIRAS MATOS</w:t>
      </w:r>
      <w:r w:rsidR="001B00F2" w:rsidRPr="001F498A">
        <w:rPr>
          <w:b w:val="0"/>
          <w:color w:val="000000"/>
          <w:sz w:val="24"/>
          <w:szCs w:val="24"/>
        </w:rPr>
        <w:t xml:space="preserve"> </w:t>
      </w:r>
      <w:r w:rsidR="00253C41" w:rsidRPr="001F498A">
        <w:rPr>
          <w:b w:val="0"/>
          <w:color w:val="000000"/>
          <w:sz w:val="24"/>
          <w:szCs w:val="24"/>
        </w:rPr>
        <w:t>constante d</w:t>
      </w:r>
      <w:r w:rsidR="001B00F2" w:rsidRPr="001F498A">
        <w:rPr>
          <w:b w:val="0"/>
          <w:color w:val="000000"/>
          <w:sz w:val="24"/>
          <w:szCs w:val="24"/>
        </w:rPr>
        <w:t>e</w:t>
      </w:r>
      <w:r w:rsidR="00253C41" w:rsidRPr="001F498A">
        <w:rPr>
          <w:b w:val="0"/>
          <w:color w:val="000000"/>
          <w:sz w:val="24"/>
          <w:szCs w:val="24"/>
        </w:rPr>
        <w:t xml:space="preserve"> peça anterior</w:t>
      </w:r>
      <w:r w:rsidR="001B00F2" w:rsidRPr="001F498A">
        <w:rPr>
          <w:b w:val="0"/>
          <w:color w:val="000000"/>
          <w:sz w:val="24"/>
          <w:szCs w:val="24"/>
        </w:rPr>
        <w:t xml:space="preserve"> (doc</w:t>
      </w:r>
      <w:r w:rsidR="00253C41">
        <w:rPr>
          <w:b w:val="0"/>
          <w:sz w:val="24"/>
          <w:szCs w:val="24"/>
        </w:rPr>
        <w:t xml:space="preserve"> </w:t>
      </w:r>
      <w:r w:rsidR="00253C41" w:rsidRPr="00A81A60">
        <w:rPr>
          <w:b w:val="0"/>
          <w:sz w:val="24"/>
          <w:szCs w:val="24"/>
        </w:rPr>
        <w:t>49.781.741-9</w:t>
      </w:r>
      <w:r w:rsidR="00253C41">
        <w:rPr>
          <w:b w:val="0"/>
          <w:sz w:val="24"/>
          <w:szCs w:val="24"/>
        </w:rPr>
        <w:t>).</w:t>
      </w:r>
    </w:p>
    <w:p w:rsidR="00043286" w:rsidRPr="00043286" w:rsidRDefault="00043286" w:rsidP="0004328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</w:p>
    <w:p w:rsidR="00043286" w:rsidRDefault="00043286" w:rsidP="00043286">
      <w:pPr>
        <w:pStyle w:val="BodyText2"/>
        <w:ind w:left="284" w:right="373"/>
        <w:jc w:val="both"/>
        <w:rPr>
          <w:sz w:val="30"/>
        </w:rPr>
      </w:pPr>
    </w:p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043286">
      <w:pPr>
        <w:pStyle w:val="Heading1"/>
        <w:ind w:left="284"/>
        <w:jc w:val="both"/>
        <w:rPr>
          <w:b w:val="0"/>
          <w:sz w:val="24"/>
        </w:rPr>
      </w:pPr>
      <w:r w:rsidRPr="00A81A60">
        <w:rPr>
          <w:b w:val="0"/>
          <w:sz w:val="24"/>
          <w:szCs w:val="24"/>
        </w:rPr>
        <w:t>SERUR/D2,</w:t>
      </w:r>
      <w:r>
        <w:rPr>
          <w:b w:val="0"/>
          <w:sz w:val="24"/>
        </w:rPr>
        <w:t xml:space="preserve"> 7 de março de 2013. </w:t>
      </w: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rPr>
          <w:b w:val="0"/>
          <w:sz w:val="24"/>
        </w:rPr>
      </w:pPr>
    </w:p>
    <w:p w:rsidR="00253C41" w:rsidRDefault="00253C41" w:rsidP="00253C41">
      <w:pPr>
        <w:pStyle w:val="Heading1"/>
        <w:rPr>
          <w:b w:val="0"/>
          <w:sz w:val="24"/>
        </w:rPr>
      </w:pPr>
      <w:r>
        <w:rPr>
          <w:b w:val="0"/>
          <w:sz w:val="24"/>
        </w:rPr>
        <w:t>___________________________________________________</w:t>
      </w:r>
    </w:p>
    <w:p w:rsidR="00471366" w:rsidRPr="00A81A60" w:rsidRDefault="00471366" w:rsidP="00471366">
      <w:pPr>
        <w:pStyle w:val="Heading1"/>
        <w:rPr>
          <w:b w:val="0"/>
          <w:sz w:val="24"/>
          <w:szCs w:val="24"/>
        </w:rPr>
      </w:pPr>
      <w:r w:rsidRPr="00C8016F">
        <w:rPr>
          <w:b w:val="0"/>
          <w:sz w:val="24"/>
        </w:rPr>
        <w:t>ELZA SUELI NÓBREGA DE QUEIROZ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Pr="00A81A60">
        <w:rPr>
          <w:b w:val="0"/>
          <w:sz w:val="24"/>
          <w:szCs w:val="24"/>
        </w:rPr>
        <w:t>5645-6</w:t>
      </w:r>
    </w:p>
    <w:p w:rsidR="00471366" w:rsidRPr="00A81A60" w:rsidRDefault="00471366" w:rsidP="00471366">
      <w:pPr>
        <w:pStyle w:val="Heading1"/>
        <w:rPr>
          <w:b w:val="0"/>
          <w:sz w:val="24"/>
          <w:szCs w:val="24"/>
        </w:rPr>
      </w:pPr>
      <w:r w:rsidRPr="00A81A60">
        <w:rPr>
          <w:b w:val="0"/>
          <w:sz w:val="24"/>
          <w:szCs w:val="24"/>
        </w:rPr>
        <w:t>Diretora</w:t>
      </w:r>
    </w:p>
    <w:p w:rsidR="00253C41" w:rsidRDefault="00253C41" w:rsidP="00253C41"/>
    <w:p w:rsidR="00043286" w:rsidRDefault="00043286" w:rsidP="00253C41">
      <w:pPr>
        <w:pStyle w:val="Heading1"/>
      </w:pPr>
    </w:p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56" w:rsidRDefault="005F0A56" w:rsidP="00043286">
      <w:r>
        <w:separator/>
      </w:r>
    </w:p>
  </w:endnote>
  <w:endnote w:type="continuationSeparator" w:id="0">
    <w:p w:rsidR="005F0A56" w:rsidRDefault="005F0A56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043286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56" w:rsidRDefault="005F0A56" w:rsidP="00043286">
      <w:r>
        <w:separator/>
      </w:r>
    </w:p>
  </w:footnote>
  <w:footnote w:type="continuationSeparator" w:id="0">
    <w:p w:rsidR="005F0A56" w:rsidRDefault="005F0A56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9C241C" w:rsidP="00043286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58752;mso-position-horizontal-relative:margin;mso-position-vertical-relative:page" stroked="f">
          <v:textbox inset=",2.83pt">
            <w:txbxContent>
              <w:p w:rsidR="00043286" w:rsidRDefault="00043286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262F19" w:rsidRPr="00B25447" w:rsidRDefault="00262F19" w:rsidP="00262F19">
                <w:pPr>
                  <w:rPr>
                    <w:rFonts w:ascii="Arial" w:hAnsi="Arial" w:cs="Arial"/>
                    <w:b/>
                  </w:rPr>
                </w:pPr>
                <w:r w:rsidRPr="00B25447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262F19" w:rsidRPr="00191CE4" w:rsidRDefault="00262F19" w:rsidP="00262F19">
                <w:pPr>
                  <w:rPr>
                    <w:rFonts w:ascii="Arial" w:hAnsi="Arial" w:cs="Arial"/>
                    <w:b/>
                    <w:color w:val="FF0000"/>
                  </w:rPr>
                </w:pPr>
                <w:r w:rsidRPr="00B25447">
                  <w:rPr>
                    <w:rFonts w:ascii="Arial" w:hAnsi="Arial" w:cs="Arial"/>
                    <w:b/>
                  </w:rPr>
                  <w:t>Secretaria de Recursos</w:t>
                </w:r>
              </w:p>
              <w:p w:rsidR="00043286" w:rsidRPr="00043286" w:rsidRDefault="00043286" w:rsidP="00262F19">
                <w:pPr>
                  <w:rPr>
                    <w:rFonts w:ascii="Arial" w:hAnsi="Arial" w:cs="Arial"/>
                    <w:b/>
                  </w:rPr>
                </w:pPr>
              </w:p>
            </w:txbxContent>
          </v:textbox>
          <w10:wrap anchorx="margin" anchory="page"/>
        </v:shape>
      </w:pict>
    </w:r>
    <w:r>
      <w:rPr>
        <w:noProof/>
        <w:lang w:val="en-US" w:eastAsia="en-US"/>
      </w:rPr>
      <w:pict>
        <v:line id="_x0000_s2050" style="position:absolute;z-index:251657728;mso-position-horizontal-relative:margin" from="0,45.35pt" to="481.9pt,45.35pt">
          <w10:wrap anchorx="margin"/>
        </v:lin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56704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8488D"/>
    <w:rsid w:val="000B2AFA"/>
    <w:rsid w:val="000C6BB0"/>
    <w:rsid w:val="001366A5"/>
    <w:rsid w:val="00191CE4"/>
    <w:rsid w:val="001B00F2"/>
    <w:rsid w:val="001E4147"/>
    <w:rsid w:val="001F498A"/>
    <w:rsid w:val="00253C41"/>
    <w:rsid w:val="00262F19"/>
    <w:rsid w:val="002A3B3F"/>
    <w:rsid w:val="00301428"/>
    <w:rsid w:val="003A5C72"/>
    <w:rsid w:val="00407A63"/>
    <w:rsid w:val="00420D55"/>
    <w:rsid w:val="00441211"/>
    <w:rsid w:val="00471366"/>
    <w:rsid w:val="004A706B"/>
    <w:rsid w:val="004B1A58"/>
    <w:rsid w:val="004D59ED"/>
    <w:rsid w:val="005A04C9"/>
    <w:rsid w:val="005A2F53"/>
    <w:rsid w:val="005D4C98"/>
    <w:rsid w:val="005F0A56"/>
    <w:rsid w:val="00695BF0"/>
    <w:rsid w:val="00784CCB"/>
    <w:rsid w:val="007A1A35"/>
    <w:rsid w:val="007C77B1"/>
    <w:rsid w:val="007E6C99"/>
    <w:rsid w:val="008D6FF6"/>
    <w:rsid w:val="008F42BB"/>
    <w:rsid w:val="00900E2B"/>
    <w:rsid w:val="009C241C"/>
    <w:rsid w:val="009C4584"/>
    <w:rsid w:val="009F30AA"/>
    <w:rsid w:val="00A420F6"/>
    <w:rsid w:val="00A450DB"/>
    <w:rsid w:val="00A81A60"/>
    <w:rsid w:val="00AD79BA"/>
    <w:rsid w:val="00B16C08"/>
    <w:rsid w:val="00B25447"/>
    <w:rsid w:val="00BE1706"/>
    <w:rsid w:val="00BF10E8"/>
    <w:rsid w:val="00C23CCF"/>
    <w:rsid w:val="00C666BE"/>
    <w:rsid w:val="00C8016F"/>
    <w:rsid w:val="00CE4A16"/>
    <w:rsid w:val="00CE4B75"/>
    <w:rsid w:val="00CF4377"/>
    <w:rsid w:val="00D01F36"/>
    <w:rsid w:val="00DE60C6"/>
    <w:rsid w:val="00DF6790"/>
    <w:rsid w:val="00E55B4D"/>
    <w:rsid w:val="00E963BE"/>
    <w:rsid w:val="00EC653D"/>
    <w:rsid w:val="00F239C4"/>
    <w:rsid w:val="00F849FD"/>
    <w:rsid w:val="00F9592D"/>
    <w:rsid w:val="00FB330E"/>
    <w:rsid w:val="00FB3BA6"/>
    <w:rsid w:val="00FD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  <w:rPr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C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Company>TCU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Administrator</cp:lastModifiedBy>
  <cp:revision>2</cp:revision>
  <cp:lastPrinted>2010-08-12T16:16:00Z</cp:lastPrinted>
  <dcterms:created xsi:type="dcterms:W3CDTF">2013-03-07T19:18:00Z</dcterms:created>
  <dcterms:modified xsi:type="dcterms:W3CDTF">2013-03-07T19:18:00Z</dcterms:modified>
</cp:coreProperties>
</file>