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59"/>
        <w:gridCol w:w="4535"/>
      </w:tblGrid>
      <w:tr w:rsidR="00186E98" w:rsidRPr="00497F83">
        <w:trPr>
          <w:jc w:val="right"/>
        </w:trPr>
        <w:tc>
          <w:tcPr>
            <w:tcW w:w="1559" w:type="dxa"/>
          </w:tcPr>
          <w:p w:rsidR="00186E98" w:rsidRPr="00497F83" w:rsidRDefault="00186E98">
            <w:pPr>
              <w:ind w:right="-143"/>
              <w:jc w:val="left"/>
              <w:rPr>
                <w:b/>
                <w:sz w:val="22"/>
              </w:rPr>
            </w:pPr>
            <w:r w:rsidRPr="00497F83">
              <w:rPr>
                <w:b/>
                <w:sz w:val="22"/>
              </w:rPr>
              <w:t>Processo:</w:t>
            </w:r>
          </w:p>
        </w:tc>
        <w:tc>
          <w:tcPr>
            <w:tcW w:w="4535" w:type="dxa"/>
          </w:tcPr>
          <w:p w:rsidR="00186E98" w:rsidRPr="00DD3EBC" w:rsidRDefault="00180F1B" w:rsidP="00EE01EE">
            <w:pPr>
              <w:ind w:right="-143"/>
              <w:jc w:val="left"/>
              <w:rPr>
                <w:sz w:val="22"/>
                <w:szCs w:val="22"/>
              </w:rPr>
            </w:pPr>
            <w:r w:rsidRPr="00DD3EBC">
              <w:rPr>
                <w:sz w:val="22"/>
                <w:szCs w:val="22"/>
              </w:rPr>
              <w:t xml:space="preserve"> TC</w:t>
            </w:r>
            <w:r w:rsidR="001A6A17">
              <w:rPr>
                <w:sz w:val="22"/>
                <w:szCs w:val="22"/>
              </w:rPr>
              <w:t xml:space="preserve"> </w:t>
            </w:r>
            <w:r w:rsidR="00EE01EE">
              <w:rPr>
                <w:sz w:val="22"/>
                <w:szCs w:val="22"/>
              </w:rPr>
              <w:t>019.355/2008-5</w:t>
            </w:r>
          </w:p>
        </w:tc>
      </w:tr>
      <w:tr w:rsidR="00186E98" w:rsidRPr="00497F83">
        <w:trPr>
          <w:jc w:val="right"/>
        </w:trPr>
        <w:tc>
          <w:tcPr>
            <w:tcW w:w="1559" w:type="dxa"/>
          </w:tcPr>
          <w:p w:rsidR="00186E98" w:rsidRPr="00497F83" w:rsidRDefault="00186E98">
            <w:pPr>
              <w:ind w:right="-143"/>
              <w:jc w:val="left"/>
              <w:rPr>
                <w:b/>
                <w:sz w:val="22"/>
              </w:rPr>
            </w:pPr>
            <w:r w:rsidRPr="00497F83">
              <w:rPr>
                <w:b/>
                <w:sz w:val="22"/>
              </w:rPr>
              <w:t>Natureza:</w:t>
            </w:r>
          </w:p>
        </w:tc>
        <w:tc>
          <w:tcPr>
            <w:tcW w:w="4535" w:type="dxa"/>
          </w:tcPr>
          <w:p w:rsidR="00186E98" w:rsidRPr="00DD3EBC" w:rsidRDefault="00180F1B" w:rsidP="00EE01EE">
            <w:pPr>
              <w:ind w:right="-143"/>
              <w:jc w:val="left"/>
              <w:rPr>
                <w:sz w:val="22"/>
                <w:szCs w:val="22"/>
              </w:rPr>
            </w:pPr>
            <w:r w:rsidRPr="00DD3EBC">
              <w:rPr>
                <w:sz w:val="22"/>
                <w:szCs w:val="22"/>
              </w:rPr>
              <w:t xml:space="preserve"> </w:t>
            </w:r>
            <w:r w:rsidR="00EE01EE">
              <w:rPr>
                <w:sz w:val="22"/>
                <w:szCs w:val="22"/>
              </w:rPr>
              <w:t>Tomada de Contas Especial</w:t>
            </w:r>
          </w:p>
        </w:tc>
      </w:tr>
      <w:tr w:rsidR="00186E98" w:rsidRPr="00497F83">
        <w:trPr>
          <w:jc w:val="right"/>
        </w:trPr>
        <w:tc>
          <w:tcPr>
            <w:tcW w:w="1559" w:type="dxa"/>
          </w:tcPr>
          <w:p w:rsidR="00186E98" w:rsidRPr="00497F83" w:rsidRDefault="00186E98">
            <w:pPr>
              <w:ind w:right="-143"/>
              <w:jc w:val="left"/>
              <w:rPr>
                <w:b/>
                <w:sz w:val="22"/>
              </w:rPr>
            </w:pPr>
            <w:r w:rsidRPr="00497F83">
              <w:rPr>
                <w:b/>
                <w:sz w:val="22"/>
              </w:rPr>
              <w:t>Entidade:</w:t>
            </w:r>
          </w:p>
        </w:tc>
        <w:tc>
          <w:tcPr>
            <w:tcW w:w="4535" w:type="dxa"/>
          </w:tcPr>
          <w:p w:rsidR="00186E98" w:rsidRPr="00DD3EBC" w:rsidRDefault="00B80B27" w:rsidP="00EE01EE">
            <w:pPr>
              <w:ind w:right="-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E01EE">
              <w:rPr>
                <w:sz w:val="22"/>
                <w:szCs w:val="22"/>
              </w:rPr>
              <w:t>Prefeitura Municipal de Mazagão/AP</w:t>
            </w:r>
          </w:p>
        </w:tc>
      </w:tr>
      <w:tr w:rsidR="00186E98" w:rsidRPr="00497F83">
        <w:trPr>
          <w:jc w:val="right"/>
        </w:trPr>
        <w:tc>
          <w:tcPr>
            <w:tcW w:w="1559" w:type="dxa"/>
          </w:tcPr>
          <w:p w:rsidR="00186E98" w:rsidRPr="00497F83" w:rsidRDefault="00186E98" w:rsidP="00180F1B">
            <w:pPr>
              <w:ind w:right="-143"/>
              <w:jc w:val="left"/>
              <w:rPr>
                <w:b/>
                <w:sz w:val="22"/>
              </w:rPr>
            </w:pPr>
            <w:r w:rsidRPr="00497F83">
              <w:rPr>
                <w:b/>
                <w:sz w:val="22"/>
              </w:rPr>
              <w:t>Responsáve</w:t>
            </w:r>
            <w:r w:rsidR="00180F1B">
              <w:rPr>
                <w:b/>
                <w:sz w:val="22"/>
              </w:rPr>
              <w:t>l</w:t>
            </w:r>
            <w:r w:rsidRPr="00497F83">
              <w:rPr>
                <w:b/>
                <w:sz w:val="22"/>
              </w:rPr>
              <w:t>:</w:t>
            </w:r>
          </w:p>
        </w:tc>
        <w:tc>
          <w:tcPr>
            <w:tcW w:w="4535" w:type="dxa"/>
          </w:tcPr>
          <w:p w:rsidR="00186E98" w:rsidRPr="00DD3EBC" w:rsidRDefault="00086215" w:rsidP="00EE01EE">
            <w:pPr>
              <w:pStyle w:val="Cabealho"/>
              <w:tabs>
                <w:tab w:val="clear" w:pos="4419"/>
                <w:tab w:val="clear" w:pos="8838"/>
              </w:tabs>
              <w:ind w:right="-143"/>
              <w:rPr>
                <w:sz w:val="22"/>
                <w:szCs w:val="22"/>
              </w:rPr>
            </w:pPr>
            <w:r w:rsidRPr="00DD3EBC">
              <w:rPr>
                <w:sz w:val="22"/>
                <w:szCs w:val="22"/>
              </w:rPr>
              <w:t xml:space="preserve"> </w:t>
            </w:r>
            <w:r w:rsidR="00EE01EE">
              <w:rPr>
                <w:sz w:val="22"/>
                <w:szCs w:val="22"/>
              </w:rPr>
              <w:t>Alcides Gomes dos Reis e outros</w:t>
            </w:r>
          </w:p>
        </w:tc>
      </w:tr>
      <w:tr w:rsidR="00186E98" w:rsidRPr="00497F83">
        <w:trPr>
          <w:jc w:val="right"/>
        </w:trPr>
        <w:tc>
          <w:tcPr>
            <w:tcW w:w="1559" w:type="dxa"/>
          </w:tcPr>
          <w:p w:rsidR="00186E98" w:rsidRPr="00497F83" w:rsidRDefault="00EE01EE">
            <w:pPr>
              <w:ind w:right="-14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Documento</w:t>
            </w:r>
            <w:r w:rsidR="00186E98" w:rsidRPr="00497F83">
              <w:rPr>
                <w:b/>
                <w:sz w:val="22"/>
              </w:rPr>
              <w:t>:</w:t>
            </w:r>
          </w:p>
        </w:tc>
        <w:tc>
          <w:tcPr>
            <w:tcW w:w="4535" w:type="dxa"/>
          </w:tcPr>
          <w:p w:rsidR="00186E98" w:rsidRPr="00497F83" w:rsidRDefault="00EE01EE">
            <w:pPr>
              <w:pStyle w:val="Cabealho"/>
              <w:tabs>
                <w:tab w:val="clear" w:pos="4419"/>
                <w:tab w:val="clear" w:pos="8838"/>
              </w:tabs>
              <w:ind w:right="-143"/>
              <w:rPr>
                <w:sz w:val="22"/>
              </w:rPr>
            </w:pPr>
            <w:r>
              <w:rPr>
                <w:sz w:val="22"/>
              </w:rPr>
              <w:t xml:space="preserve"> -x-x-</w:t>
            </w:r>
          </w:p>
        </w:tc>
      </w:tr>
    </w:tbl>
    <w:p w:rsidR="00186E98" w:rsidRPr="00497F83" w:rsidRDefault="00186E98">
      <w:pPr>
        <w:pStyle w:val="B"/>
        <w:ind w:right="-143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8"/>
        <w:gridCol w:w="4563"/>
      </w:tblGrid>
      <w:tr w:rsidR="00186E98" w:rsidRPr="00497F83" w:rsidTr="00186E98">
        <w:trPr>
          <w:cantSplit/>
          <w:trHeight w:val="303"/>
        </w:trPr>
        <w:tc>
          <w:tcPr>
            <w:tcW w:w="6131" w:type="dxa"/>
            <w:gridSpan w:val="2"/>
            <w:shd w:val="pct10" w:color="000000" w:fill="FFFFFF"/>
            <w:vAlign w:val="center"/>
          </w:tcPr>
          <w:p w:rsidR="00186E98" w:rsidRPr="00497F83" w:rsidRDefault="00D807CD" w:rsidP="00D807CD">
            <w:pPr>
              <w:framePr w:hSpace="141" w:wrap="around" w:vAnchor="text" w:hAnchor="text" w:x="3614" w:y="1"/>
              <w:ind w:right="-1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Dados do</w:t>
            </w:r>
            <w:r w:rsidR="00186E98" w:rsidRPr="00497F83">
              <w:rPr>
                <w:b/>
                <w:sz w:val="22"/>
              </w:rPr>
              <w:t xml:space="preserve"> Acórdão</w:t>
            </w:r>
          </w:p>
        </w:tc>
      </w:tr>
      <w:tr w:rsidR="00186E98" w:rsidRPr="00497F83" w:rsidTr="00186E98">
        <w:trPr>
          <w:cantSplit/>
        </w:trPr>
        <w:tc>
          <w:tcPr>
            <w:tcW w:w="6131" w:type="dxa"/>
            <w:gridSpan w:val="2"/>
          </w:tcPr>
          <w:p w:rsidR="00186E98" w:rsidRPr="00497F83" w:rsidRDefault="00186E98" w:rsidP="00186E98">
            <w:pPr>
              <w:pStyle w:val="Ttulo7"/>
              <w:framePr w:hSpace="141" w:wrap="around" w:vAnchor="text" w:hAnchor="text" w:x="3614" w:y="1"/>
              <w:ind w:right="-143"/>
            </w:pPr>
            <w:r w:rsidRPr="00497F83">
              <w:t>Acórdão Condenatório</w:t>
            </w:r>
          </w:p>
        </w:tc>
      </w:tr>
      <w:tr w:rsidR="00186E98" w:rsidRPr="00497F83" w:rsidTr="00497F83">
        <w:tc>
          <w:tcPr>
            <w:tcW w:w="1568" w:type="dxa"/>
          </w:tcPr>
          <w:p w:rsidR="00186E98" w:rsidRPr="00497F83" w:rsidRDefault="00186E98" w:rsidP="00186E98">
            <w:pPr>
              <w:framePr w:hSpace="141" w:wrap="around" w:vAnchor="text" w:hAnchor="text" w:x="3614" w:y="1"/>
              <w:ind w:right="-143"/>
              <w:rPr>
                <w:b/>
                <w:sz w:val="22"/>
              </w:rPr>
            </w:pPr>
            <w:r w:rsidRPr="00497F83">
              <w:rPr>
                <w:b/>
                <w:sz w:val="22"/>
              </w:rPr>
              <w:t>Número/Ano</w:t>
            </w:r>
          </w:p>
        </w:tc>
        <w:tc>
          <w:tcPr>
            <w:tcW w:w="4563" w:type="dxa"/>
          </w:tcPr>
          <w:p w:rsidR="00186E98" w:rsidRPr="00497F83" w:rsidRDefault="00EE01EE" w:rsidP="00EE01EE">
            <w:pPr>
              <w:framePr w:hSpace="141" w:wrap="around" w:vAnchor="text" w:hAnchor="text" w:x="3614" w:y="1"/>
              <w:ind w:right="-143"/>
              <w:rPr>
                <w:sz w:val="22"/>
              </w:rPr>
            </w:pPr>
            <w:r>
              <w:rPr>
                <w:sz w:val="22"/>
              </w:rPr>
              <w:t>6800/2012</w:t>
            </w:r>
          </w:p>
        </w:tc>
      </w:tr>
      <w:tr w:rsidR="00186E98" w:rsidRPr="00497F83" w:rsidTr="00497F83">
        <w:tc>
          <w:tcPr>
            <w:tcW w:w="1568" w:type="dxa"/>
          </w:tcPr>
          <w:p w:rsidR="00186E98" w:rsidRPr="00497F83" w:rsidRDefault="00186E98" w:rsidP="00186E98">
            <w:pPr>
              <w:framePr w:hSpace="141" w:wrap="around" w:vAnchor="text" w:hAnchor="text" w:x="3614" w:y="1"/>
              <w:ind w:right="-143"/>
              <w:rPr>
                <w:b/>
                <w:sz w:val="22"/>
              </w:rPr>
            </w:pPr>
            <w:r w:rsidRPr="00497F83">
              <w:rPr>
                <w:b/>
                <w:sz w:val="22"/>
              </w:rPr>
              <w:t>Colegiado</w:t>
            </w:r>
          </w:p>
        </w:tc>
        <w:tc>
          <w:tcPr>
            <w:tcW w:w="4563" w:type="dxa"/>
          </w:tcPr>
          <w:p w:rsidR="00186E98" w:rsidRPr="00497F83" w:rsidRDefault="00EE01EE" w:rsidP="00EE01EE">
            <w:pPr>
              <w:framePr w:hSpace="141" w:wrap="around" w:vAnchor="text" w:hAnchor="text" w:x="3614" w:y="1"/>
              <w:ind w:right="-143"/>
              <w:rPr>
                <w:sz w:val="22"/>
              </w:rPr>
            </w:pPr>
            <w:r>
              <w:rPr>
                <w:sz w:val="22"/>
              </w:rPr>
              <w:t>1ª Câmara</w:t>
            </w:r>
          </w:p>
        </w:tc>
      </w:tr>
      <w:tr w:rsidR="00186E98" w:rsidRPr="00497F83" w:rsidTr="00497F83">
        <w:tc>
          <w:tcPr>
            <w:tcW w:w="1568" w:type="dxa"/>
          </w:tcPr>
          <w:p w:rsidR="00186E98" w:rsidRPr="00497F83" w:rsidRDefault="00186E98" w:rsidP="00186E98">
            <w:pPr>
              <w:framePr w:hSpace="141" w:wrap="around" w:vAnchor="text" w:hAnchor="text" w:x="3614" w:y="1"/>
              <w:ind w:right="-143"/>
              <w:rPr>
                <w:b/>
                <w:sz w:val="22"/>
              </w:rPr>
            </w:pPr>
            <w:r w:rsidRPr="00497F83">
              <w:rPr>
                <w:b/>
                <w:sz w:val="22"/>
              </w:rPr>
              <w:t>Data da Sessão</w:t>
            </w:r>
          </w:p>
        </w:tc>
        <w:tc>
          <w:tcPr>
            <w:tcW w:w="4563" w:type="dxa"/>
          </w:tcPr>
          <w:p w:rsidR="00186E98" w:rsidRPr="00497F83" w:rsidRDefault="00EE01EE" w:rsidP="00EC55A6">
            <w:pPr>
              <w:framePr w:hSpace="141" w:wrap="around" w:vAnchor="text" w:hAnchor="text" w:x="3614" w:y="1"/>
              <w:ind w:right="-143"/>
              <w:rPr>
                <w:sz w:val="22"/>
              </w:rPr>
            </w:pPr>
            <w:r>
              <w:rPr>
                <w:sz w:val="22"/>
              </w:rPr>
              <w:t>8/11/2012 - Extraordinária</w:t>
            </w:r>
          </w:p>
        </w:tc>
      </w:tr>
      <w:tr w:rsidR="00186E98" w:rsidRPr="00497F83" w:rsidTr="00497F83">
        <w:tc>
          <w:tcPr>
            <w:tcW w:w="1568" w:type="dxa"/>
          </w:tcPr>
          <w:p w:rsidR="00186E98" w:rsidRPr="00497F83" w:rsidRDefault="00186E98" w:rsidP="00186E98">
            <w:pPr>
              <w:framePr w:hSpace="141" w:wrap="around" w:vAnchor="text" w:hAnchor="text" w:x="3614" w:y="1"/>
              <w:ind w:right="-143"/>
              <w:rPr>
                <w:b/>
                <w:sz w:val="22"/>
              </w:rPr>
            </w:pPr>
            <w:r w:rsidRPr="00497F83">
              <w:rPr>
                <w:b/>
                <w:sz w:val="22"/>
              </w:rPr>
              <w:t>Ata nº</w:t>
            </w:r>
          </w:p>
        </w:tc>
        <w:tc>
          <w:tcPr>
            <w:tcW w:w="4563" w:type="dxa"/>
          </w:tcPr>
          <w:p w:rsidR="00186E98" w:rsidRPr="00497F83" w:rsidRDefault="00EE01EE" w:rsidP="00B80B27">
            <w:pPr>
              <w:framePr w:hSpace="141" w:wrap="around" w:vAnchor="text" w:hAnchor="text" w:x="3614" w:y="1"/>
              <w:ind w:right="-143"/>
              <w:rPr>
                <w:sz w:val="22"/>
              </w:rPr>
            </w:pPr>
            <w:r>
              <w:rPr>
                <w:sz w:val="22"/>
              </w:rPr>
              <w:t>40/2012</w:t>
            </w:r>
          </w:p>
        </w:tc>
      </w:tr>
    </w:tbl>
    <w:p w:rsidR="00186E98" w:rsidRPr="00497F83" w:rsidRDefault="00186E98">
      <w:pPr>
        <w:ind w:right="-143"/>
        <w:rPr>
          <w:sz w:val="22"/>
        </w:rPr>
      </w:pPr>
    </w:p>
    <w:p w:rsidR="00497F83" w:rsidRDefault="00497F83" w:rsidP="00497F83">
      <w:pPr>
        <w:pStyle w:val="Cabealho"/>
        <w:tabs>
          <w:tab w:val="clear" w:pos="4419"/>
          <w:tab w:val="clear" w:pos="8838"/>
        </w:tabs>
        <w:spacing w:before="60" w:after="60"/>
        <w:ind w:left="426" w:right="424"/>
        <w:rPr>
          <w:sz w:val="22"/>
        </w:rPr>
      </w:pPr>
    </w:p>
    <w:p w:rsidR="00497F83" w:rsidRDefault="00497F83" w:rsidP="00497F83">
      <w:pPr>
        <w:pStyle w:val="Cabealho"/>
        <w:tabs>
          <w:tab w:val="clear" w:pos="4419"/>
          <w:tab w:val="clear" w:pos="8838"/>
        </w:tabs>
        <w:spacing w:before="60" w:after="60"/>
        <w:ind w:left="426" w:right="424"/>
        <w:rPr>
          <w:sz w:val="22"/>
        </w:rPr>
      </w:pPr>
    </w:p>
    <w:p w:rsidR="00497F83" w:rsidRDefault="00497F83" w:rsidP="00497F83">
      <w:pPr>
        <w:pStyle w:val="Cabealho"/>
        <w:tabs>
          <w:tab w:val="clear" w:pos="4419"/>
          <w:tab w:val="clear" w:pos="8838"/>
        </w:tabs>
        <w:spacing w:before="60" w:after="60"/>
        <w:ind w:left="426" w:right="424"/>
        <w:rPr>
          <w:sz w:val="22"/>
        </w:rPr>
      </w:pPr>
    </w:p>
    <w:p w:rsidR="00497F83" w:rsidRDefault="00497F83" w:rsidP="00497F83">
      <w:pPr>
        <w:pStyle w:val="Cabealho"/>
        <w:tabs>
          <w:tab w:val="clear" w:pos="4419"/>
          <w:tab w:val="clear" w:pos="8838"/>
        </w:tabs>
        <w:spacing w:before="60" w:after="60"/>
        <w:ind w:left="426" w:right="424"/>
        <w:rPr>
          <w:sz w:val="22"/>
        </w:rPr>
      </w:pPr>
    </w:p>
    <w:tbl>
      <w:tblPr>
        <w:tblpPr w:leftFromText="141" w:rightFromText="141" w:vertAnchor="page" w:horzAnchor="margin" w:tblpY="5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62"/>
        <w:gridCol w:w="617"/>
        <w:gridCol w:w="629"/>
        <w:gridCol w:w="2501"/>
      </w:tblGrid>
      <w:tr w:rsidR="00497F83" w:rsidRPr="00497F83" w:rsidTr="00B80B27">
        <w:tc>
          <w:tcPr>
            <w:tcW w:w="5962" w:type="dxa"/>
            <w:shd w:val="pct10" w:color="auto" w:fill="FFFFFF"/>
          </w:tcPr>
          <w:p w:rsidR="00497F83" w:rsidRPr="000E2154" w:rsidRDefault="00497F83" w:rsidP="00B80B27">
            <w:pPr>
              <w:pStyle w:val="Ttulo5"/>
              <w:ind w:right="-143"/>
              <w:rPr>
                <w:u w:val="none"/>
              </w:rPr>
            </w:pPr>
            <w:r w:rsidRPr="000E2154">
              <w:rPr>
                <w:u w:val="none"/>
              </w:rPr>
              <w:t>Itens verificados</w:t>
            </w:r>
          </w:p>
        </w:tc>
        <w:tc>
          <w:tcPr>
            <w:tcW w:w="617" w:type="dxa"/>
            <w:shd w:val="pct10" w:color="auto" w:fill="FFFFFF"/>
          </w:tcPr>
          <w:p w:rsidR="00497F83" w:rsidRPr="000E2154" w:rsidRDefault="00497F83" w:rsidP="00B80B27">
            <w:pPr>
              <w:ind w:right="-143"/>
              <w:jc w:val="center"/>
              <w:rPr>
                <w:b/>
              </w:rPr>
            </w:pPr>
            <w:r w:rsidRPr="000E2154">
              <w:rPr>
                <w:b/>
              </w:rPr>
              <w:t>Sim</w:t>
            </w:r>
          </w:p>
        </w:tc>
        <w:tc>
          <w:tcPr>
            <w:tcW w:w="629" w:type="dxa"/>
            <w:shd w:val="pct10" w:color="auto" w:fill="FFFFFF"/>
          </w:tcPr>
          <w:p w:rsidR="00497F83" w:rsidRPr="000E2154" w:rsidRDefault="00497F83" w:rsidP="00B80B27">
            <w:pPr>
              <w:ind w:right="-143"/>
              <w:jc w:val="center"/>
              <w:rPr>
                <w:b/>
              </w:rPr>
            </w:pPr>
            <w:r w:rsidRPr="000E2154">
              <w:rPr>
                <w:b/>
              </w:rPr>
              <w:t>Não</w:t>
            </w:r>
          </w:p>
        </w:tc>
        <w:tc>
          <w:tcPr>
            <w:tcW w:w="2501" w:type="dxa"/>
            <w:shd w:val="pct10" w:color="auto" w:fill="FFFFFF"/>
          </w:tcPr>
          <w:p w:rsidR="00497F83" w:rsidRPr="000E2154" w:rsidRDefault="00497F83" w:rsidP="00B80B27">
            <w:pPr>
              <w:ind w:right="-143"/>
              <w:jc w:val="center"/>
              <w:rPr>
                <w:b/>
              </w:rPr>
            </w:pPr>
            <w:r w:rsidRPr="000E2154">
              <w:rPr>
                <w:b/>
              </w:rPr>
              <w:t>Não se aplica</w:t>
            </w:r>
          </w:p>
        </w:tc>
      </w:tr>
      <w:tr w:rsidR="00497F83" w:rsidRPr="00497F83" w:rsidTr="00B80B27">
        <w:tc>
          <w:tcPr>
            <w:tcW w:w="5962" w:type="dxa"/>
            <w:vAlign w:val="center"/>
          </w:tcPr>
          <w:p w:rsidR="00497F83" w:rsidRPr="00497F83" w:rsidRDefault="00497F83" w:rsidP="00B80B27">
            <w:pPr>
              <w:ind w:right="-143"/>
              <w:rPr>
                <w:b/>
                <w:sz w:val="22"/>
              </w:rPr>
            </w:pPr>
            <w:r w:rsidRPr="00497F83">
              <w:rPr>
                <w:b/>
                <w:sz w:val="22"/>
              </w:rPr>
              <w:t xml:space="preserve">1. Está correta a grafia do nome do </w:t>
            </w:r>
            <w:r w:rsidR="0038753F">
              <w:rPr>
                <w:b/>
                <w:sz w:val="22"/>
              </w:rPr>
              <w:t>responsável</w:t>
            </w:r>
            <w:r w:rsidRPr="00497F83">
              <w:rPr>
                <w:b/>
                <w:sz w:val="22"/>
              </w:rPr>
              <w:t>?</w:t>
            </w:r>
          </w:p>
        </w:tc>
        <w:tc>
          <w:tcPr>
            <w:tcW w:w="617" w:type="dxa"/>
            <w:vAlign w:val="center"/>
          </w:tcPr>
          <w:p w:rsidR="00497F83" w:rsidRPr="00497F83" w:rsidRDefault="001A15F1" w:rsidP="00B80B27">
            <w:pPr>
              <w:ind w:firstLine="71"/>
              <w:jc w:val="center"/>
              <w:rPr>
                <w:caps/>
                <w:sz w:val="22"/>
              </w:rPr>
            </w:pPr>
            <w:r>
              <w:rPr>
                <w:caps/>
                <w:sz w:val="22"/>
              </w:rPr>
              <w:t>-</w:t>
            </w:r>
          </w:p>
        </w:tc>
        <w:tc>
          <w:tcPr>
            <w:tcW w:w="629" w:type="dxa"/>
            <w:tcBorders>
              <w:bottom w:val="nil"/>
            </w:tcBorders>
            <w:vAlign w:val="center"/>
          </w:tcPr>
          <w:p w:rsidR="00497F83" w:rsidRPr="00497F83" w:rsidRDefault="001A15F1" w:rsidP="00B80B27">
            <w:pPr>
              <w:jc w:val="center"/>
              <w:rPr>
                <w:caps/>
                <w:sz w:val="22"/>
              </w:rPr>
            </w:pPr>
            <w:r>
              <w:rPr>
                <w:caps/>
                <w:sz w:val="22"/>
              </w:rPr>
              <w:t>X</w:t>
            </w:r>
          </w:p>
        </w:tc>
        <w:tc>
          <w:tcPr>
            <w:tcW w:w="2501" w:type="dxa"/>
          </w:tcPr>
          <w:p w:rsidR="00497F83" w:rsidRPr="00497F83" w:rsidRDefault="00497F83" w:rsidP="00B80B27">
            <w:pPr>
              <w:jc w:val="center"/>
              <w:rPr>
                <w:caps/>
                <w:sz w:val="22"/>
              </w:rPr>
            </w:pPr>
            <w:r w:rsidRPr="00497F83">
              <w:rPr>
                <w:caps/>
                <w:sz w:val="22"/>
              </w:rPr>
              <w:t>-</w:t>
            </w:r>
          </w:p>
        </w:tc>
      </w:tr>
      <w:tr w:rsidR="00497F83" w:rsidRPr="00497F83" w:rsidTr="00B80B27">
        <w:tc>
          <w:tcPr>
            <w:tcW w:w="5962" w:type="dxa"/>
            <w:vAlign w:val="center"/>
          </w:tcPr>
          <w:p w:rsidR="00497F83" w:rsidRPr="00497F83" w:rsidRDefault="00497F83" w:rsidP="00B80B27">
            <w:pPr>
              <w:ind w:right="-143"/>
              <w:rPr>
                <w:b/>
                <w:sz w:val="22"/>
              </w:rPr>
            </w:pPr>
            <w:r w:rsidRPr="00497F83">
              <w:rPr>
                <w:b/>
                <w:sz w:val="22"/>
              </w:rPr>
              <w:t xml:space="preserve">2. Está correto o número do CPF do </w:t>
            </w:r>
            <w:r w:rsidR="0038753F">
              <w:rPr>
                <w:b/>
                <w:sz w:val="22"/>
              </w:rPr>
              <w:t>responsável</w:t>
            </w:r>
            <w:r w:rsidRPr="00497F83">
              <w:rPr>
                <w:b/>
                <w:sz w:val="22"/>
              </w:rPr>
              <w:t>?</w:t>
            </w:r>
          </w:p>
        </w:tc>
        <w:tc>
          <w:tcPr>
            <w:tcW w:w="617" w:type="dxa"/>
            <w:vAlign w:val="center"/>
          </w:tcPr>
          <w:p w:rsidR="00497F83" w:rsidRPr="00497F83" w:rsidRDefault="00497F83" w:rsidP="00B80B27">
            <w:pPr>
              <w:ind w:firstLine="71"/>
              <w:jc w:val="center"/>
              <w:rPr>
                <w:caps/>
                <w:sz w:val="22"/>
              </w:rPr>
            </w:pPr>
            <w:r w:rsidRPr="00497F83">
              <w:rPr>
                <w:caps/>
                <w:sz w:val="22"/>
              </w:rPr>
              <w:t>X</w:t>
            </w:r>
          </w:p>
        </w:tc>
        <w:tc>
          <w:tcPr>
            <w:tcW w:w="629" w:type="dxa"/>
            <w:vAlign w:val="center"/>
          </w:tcPr>
          <w:p w:rsidR="00497F83" w:rsidRPr="00497F83" w:rsidRDefault="00497F83" w:rsidP="00B80B27">
            <w:pPr>
              <w:jc w:val="center"/>
              <w:rPr>
                <w:caps/>
                <w:sz w:val="22"/>
              </w:rPr>
            </w:pPr>
            <w:r w:rsidRPr="00497F83">
              <w:rPr>
                <w:caps/>
                <w:sz w:val="22"/>
              </w:rPr>
              <w:t>-</w:t>
            </w:r>
          </w:p>
        </w:tc>
        <w:tc>
          <w:tcPr>
            <w:tcW w:w="2501" w:type="dxa"/>
          </w:tcPr>
          <w:p w:rsidR="00497F83" w:rsidRPr="00497F83" w:rsidRDefault="00497F83" w:rsidP="00B80B27">
            <w:pPr>
              <w:jc w:val="center"/>
              <w:rPr>
                <w:caps/>
                <w:sz w:val="22"/>
              </w:rPr>
            </w:pPr>
            <w:r w:rsidRPr="00497F83">
              <w:rPr>
                <w:caps/>
                <w:sz w:val="22"/>
              </w:rPr>
              <w:t>-</w:t>
            </w:r>
          </w:p>
        </w:tc>
      </w:tr>
      <w:tr w:rsidR="00497F83" w:rsidRPr="00497F83" w:rsidTr="00B80B27">
        <w:tc>
          <w:tcPr>
            <w:tcW w:w="5962" w:type="dxa"/>
            <w:vAlign w:val="center"/>
          </w:tcPr>
          <w:p w:rsidR="00497F83" w:rsidRPr="00497F83" w:rsidRDefault="00497F83" w:rsidP="00B80B27">
            <w:pPr>
              <w:ind w:right="-143"/>
              <w:rPr>
                <w:b/>
                <w:sz w:val="22"/>
              </w:rPr>
            </w:pPr>
            <w:r w:rsidRPr="00497F83">
              <w:rPr>
                <w:b/>
                <w:sz w:val="22"/>
              </w:rPr>
              <w:t>3. Está correto o valor do débito e/ou multa?</w:t>
            </w:r>
          </w:p>
        </w:tc>
        <w:tc>
          <w:tcPr>
            <w:tcW w:w="617" w:type="dxa"/>
            <w:vAlign w:val="center"/>
          </w:tcPr>
          <w:p w:rsidR="00497F83" w:rsidRPr="00497F83" w:rsidRDefault="00497F83" w:rsidP="00B80B27">
            <w:pPr>
              <w:ind w:firstLine="71"/>
              <w:jc w:val="center"/>
              <w:rPr>
                <w:caps/>
                <w:sz w:val="22"/>
              </w:rPr>
            </w:pPr>
            <w:r w:rsidRPr="00497F83">
              <w:rPr>
                <w:caps/>
                <w:sz w:val="22"/>
              </w:rPr>
              <w:t>X</w:t>
            </w:r>
          </w:p>
        </w:tc>
        <w:tc>
          <w:tcPr>
            <w:tcW w:w="629" w:type="dxa"/>
            <w:vAlign w:val="center"/>
          </w:tcPr>
          <w:p w:rsidR="00497F83" w:rsidRPr="00497F83" w:rsidRDefault="00497F83" w:rsidP="00B80B27">
            <w:pPr>
              <w:jc w:val="center"/>
              <w:rPr>
                <w:caps/>
                <w:sz w:val="22"/>
              </w:rPr>
            </w:pPr>
            <w:r w:rsidRPr="00497F83">
              <w:rPr>
                <w:caps/>
                <w:sz w:val="22"/>
              </w:rPr>
              <w:t>-</w:t>
            </w:r>
          </w:p>
        </w:tc>
        <w:tc>
          <w:tcPr>
            <w:tcW w:w="2501" w:type="dxa"/>
          </w:tcPr>
          <w:p w:rsidR="00497F83" w:rsidRPr="00497F83" w:rsidRDefault="00497F83" w:rsidP="00B80B27">
            <w:pPr>
              <w:jc w:val="center"/>
              <w:rPr>
                <w:caps/>
                <w:sz w:val="22"/>
              </w:rPr>
            </w:pPr>
            <w:r w:rsidRPr="00497F83">
              <w:rPr>
                <w:caps/>
                <w:sz w:val="22"/>
              </w:rPr>
              <w:t>-</w:t>
            </w:r>
          </w:p>
        </w:tc>
      </w:tr>
      <w:tr w:rsidR="00497F83" w:rsidRPr="00497F83" w:rsidTr="00B80B27">
        <w:tc>
          <w:tcPr>
            <w:tcW w:w="5962" w:type="dxa"/>
            <w:vAlign w:val="center"/>
          </w:tcPr>
          <w:p w:rsidR="00497F83" w:rsidRPr="00497F83" w:rsidRDefault="00497F83" w:rsidP="00B80B27">
            <w:pPr>
              <w:ind w:right="-143"/>
              <w:rPr>
                <w:b/>
                <w:sz w:val="22"/>
              </w:rPr>
            </w:pPr>
            <w:r w:rsidRPr="00497F83">
              <w:rPr>
                <w:b/>
                <w:sz w:val="22"/>
              </w:rPr>
              <w:t>4. Está correta a data do débito?</w:t>
            </w:r>
          </w:p>
        </w:tc>
        <w:tc>
          <w:tcPr>
            <w:tcW w:w="617" w:type="dxa"/>
            <w:vAlign w:val="center"/>
          </w:tcPr>
          <w:p w:rsidR="00497F83" w:rsidRPr="00497F83" w:rsidRDefault="00B7147B" w:rsidP="00B80B27">
            <w:pPr>
              <w:ind w:firstLine="71"/>
              <w:jc w:val="center"/>
              <w:rPr>
                <w:caps/>
                <w:sz w:val="22"/>
              </w:rPr>
            </w:pPr>
            <w:r>
              <w:rPr>
                <w:caps/>
                <w:sz w:val="22"/>
              </w:rPr>
              <w:t>X</w:t>
            </w:r>
          </w:p>
        </w:tc>
        <w:tc>
          <w:tcPr>
            <w:tcW w:w="629" w:type="dxa"/>
            <w:vAlign w:val="center"/>
          </w:tcPr>
          <w:p w:rsidR="00497F83" w:rsidRPr="00497F83" w:rsidRDefault="00497F83" w:rsidP="00B80B27">
            <w:pPr>
              <w:jc w:val="center"/>
              <w:rPr>
                <w:caps/>
                <w:sz w:val="22"/>
              </w:rPr>
            </w:pPr>
            <w:r w:rsidRPr="00497F83">
              <w:rPr>
                <w:caps/>
                <w:sz w:val="22"/>
              </w:rPr>
              <w:t>-</w:t>
            </w:r>
          </w:p>
        </w:tc>
        <w:tc>
          <w:tcPr>
            <w:tcW w:w="2501" w:type="dxa"/>
          </w:tcPr>
          <w:p w:rsidR="00497F83" w:rsidRPr="00497F83" w:rsidRDefault="00B7147B" w:rsidP="00B80B27">
            <w:pPr>
              <w:jc w:val="center"/>
              <w:rPr>
                <w:caps/>
                <w:sz w:val="22"/>
              </w:rPr>
            </w:pPr>
            <w:r>
              <w:rPr>
                <w:caps/>
                <w:sz w:val="22"/>
              </w:rPr>
              <w:t>-</w:t>
            </w:r>
          </w:p>
        </w:tc>
      </w:tr>
      <w:tr w:rsidR="00497F83" w:rsidRPr="00497F83" w:rsidTr="00B80B27">
        <w:tc>
          <w:tcPr>
            <w:tcW w:w="5962" w:type="dxa"/>
            <w:vAlign w:val="center"/>
          </w:tcPr>
          <w:p w:rsidR="00497F83" w:rsidRPr="00497F83" w:rsidRDefault="00497F83" w:rsidP="00B80B27">
            <w:pPr>
              <w:ind w:right="-143"/>
              <w:rPr>
                <w:b/>
                <w:sz w:val="22"/>
              </w:rPr>
            </w:pPr>
            <w:r w:rsidRPr="00497F83">
              <w:rPr>
                <w:b/>
                <w:sz w:val="22"/>
              </w:rPr>
              <w:t>5. Está correta a moeda utilizada?</w:t>
            </w:r>
          </w:p>
        </w:tc>
        <w:tc>
          <w:tcPr>
            <w:tcW w:w="617" w:type="dxa"/>
            <w:vAlign w:val="center"/>
          </w:tcPr>
          <w:p w:rsidR="00497F83" w:rsidRPr="00497F83" w:rsidRDefault="00497F83" w:rsidP="00B80B27">
            <w:pPr>
              <w:ind w:firstLine="71"/>
              <w:jc w:val="center"/>
              <w:rPr>
                <w:caps/>
                <w:sz w:val="22"/>
              </w:rPr>
            </w:pPr>
            <w:r w:rsidRPr="00497F83">
              <w:rPr>
                <w:caps/>
                <w:sz w:val="22"/>
              </w:rPr>
              <w:t>X</w:t>
            </w:r>
          </w:p>
        </w:tc>
        <w:tc>
          <w:tcPr>
            <w:tcW w:w="629" w:type="dxa"/>
            <w:vAlign w:val="center"/>
          </w:tcPr>
          <w:p w:rsidR="00497F83" w:rsidRPr="00497F83" w:rsidRDefault="00497F83" w:rsidP="00B80B27">
            <w:pPr>
              <w:jc w:val="center"/>
              <w:rPr>
                <w:caps/>
                <w:sz w:val="22"/>
              </w:rPr>
            </w:pPr>
            <w:r w:rsidRPr="00497F83">
              <w:rPr>
                <w:caps/>
                <w:sz w:val="22"/>
              </w:rPr>
              <w:t>-</w:t>
            </w:r>
          </w:p>
        </w:tc>
        <w:tc>
          <w:tcPr>
            <w:tcW w:w="2501" w:type="dxa"/>
          </w:tcPr>
          <w:p w:rsidR="00497F83" w:rsidRPr="00497F83" w:rsidRDefault="00497F83" w:rsidP="00B80B27">
            <w:pPr>
              <w:jc w:val="center"/>
              <w:rPr>
                <w:caps/>
                <w:sz w:val="22"/>
              </w:rPr>
            </w:pPr>
            <w:r w:rsidRPr="00497F83">
              <w:rPr>
                <w:caps/>
                <w:sz w:val="22"/>
              </w:rPr>
              <w:t>-</w:t>
            </w:r>
          </w:p>
        </w:tc>
      </w:tr>
      <w:tr w:rsidR="00497F83" w:rsidRPr="00497F83" w:rsidTr="00B80B27">
        <w:tc>
          <w:tcPr>
            <w:tcW w:w="5962" w:type="dxa"/>
            <w:vAlign w:val="center"/>
          </w:tcPr>
          <w:p w:rsidR="00497F83" w:rsidRPr="00497F83" w:rsidRDefault="00497F83" w:rsidP="00B80B27">
            <w:pPr>
              <w:ind w:right="-143"/>
              <w:rPr>
                <w:b/>
                <w:sz w:val="22"/>
              </w:rPr>
            </w:pPr>
            <w:r w:rsidRPr="00497F83">
              <w:rPr>
                <w:b/>
                <w:sz w:val="22"/>
              </w:rPr>
              <w:t>6. Está correta a identificação da deliberação recorrida?</w:t>
            </w:r>
          </w:p>
        </w:tc>
        <w:tc>
          <w:tcPr>
            <w:tcW w:w="617" w:type="dxa"/>
            <w:vAlign w:val="center"/>
          </w:tcPr>
          <w:p w:rsidR="00497F83" w:rsidRPr="00497F83" w:rsidRDefault="00B7147B" w:rsidP="00B80B27">
            <w:pPr>
              <w:ind w:firstLine="71"/>
              <w:jc w:val="center"/>
              <w:rPr>
                <w:caps/>
                <w:sz w:val="22"/>
              </w:rPr>
            </w:pPr>
            <w:r>
              <w:rPr>
                <w:caps/>
                <w:sz w:val="22"/>
              </w:rPr>
              <w:t>-</w:t>
            </w:r>
          </w:p>
        </w:tc>
        <w:tc>
          <w:tcPr>
            <w:tcW w:w="629" w:type="dxa"/>
            <w:vAlign w:val="center"/>
          </w:tcPr>
          <w:p w:rsidR="00497F83" w:rsidRPr="00497F83" w:rsidRDefault="00497F83" w:rsidP="00B80B27">
            <w:pPr>
              <w:jc w:val="center"/>
              <w:rPr>
                <w:caps/>
                <w:sz w:val="22"/>
              </w:rPr>
            </w:pPr>
            <w:r w:rsidRPr="00497F83">
              <w:rPr>
                <w:caps/>
                <w:sz w:val="22"/>
              </w:rPr>
              <w:t>-</w:t>
            </w:r>
          </w:p>
        </w:tc>
        <w:tc>
          <w:tcPr>
            <w:tcW w:w="2501" w:type="dxa"/>
          </w:tcPr>
          <w:p w:rsidR="00497F83" w:rsidRPr="00497F83" w:rsidRDefault="00B7147B" w:rsidP="00B80B27">
            <w:pPr>
              <w:jc w:val="center"/>
              <w:rPr>
                <w:caps/>
                <w:sz w:val="22"/>
              </w:rPr>
            </w:pPr>
            <w:r>
              <w:rPr>
                <w:caps/>
                <w:sz w:val="22"/>
              </w:rPr>
              <w:t>x</w:t>
            </w:r>
          </w:p>
        </w:tc>
      </w:tr>
      <w:tr w:rsidR="00497F83" w:rsidRPr="00497F83" w:rsidTr="00B80B27">
        <w:tc>
          <w:tcPr>
            <w:tcW w:w="5962" w:type="dxa"/>
            <w:vAlign w:val="center"/>
          </w:tcPr>
          <w:p w:rsidR="00497F83" w:rsidRPr="00497F83" w:rsidRDefault="00497F83" w:rsidP="00B80B27">
            <w:pPr>
              <w:ind w:right="-143"/>
              <w:rPr>
                <w:b/>
                <w:sz w:val="22"/>
              </w:rPr>
            </w:pPr>
            <w:r w:rsidRPr="00497F83">
              <w:rPr>
                <w:b/>
                <w:sz w:val="22"/>
              </w:rPr>
              <w:t xml:space="preserve">7. O débito será recolhido aos cofres corretos?(*) </w:t>
            </w:r>
          </w:p>
        </w:tc>
        <w:tc>
          <w:tcPr>
            <w:tcW w:w="617" w:type="dxa"/>
            <w:vAlign w:val="center"/>
          </w:tcPr>
          <w:p w:rsidR="00497F83" w:rsidRPr="00497F83" w:rsidRDefault="00EE01EE" w:rsidP="00B80B27">
            <w:pPr>
              <w:jc w:val="center"/>
              <w:rPr>
                <w:caps/>
                <w:sz w:val="22"/>
              </w:rPr>
            </w:pPr>
            <w:r>
              <w:rPr>
                <w:caps/>
                <w:sz w:val="22"/>
              </w:rPr>
              <w:t>x</w:t>
            </w:r>
          </w:p>
        </w:tc>
        <w:tc>
          <w:tcPr>
            <w:tcW w:w="629" w:type="dxa"/>
            <w:vAlign w:val="center"/>
          </w:tcPr>
          <w:p w:rsidR="00497F83" w:rsidRPr="00497F83" w:rsidRDefault="00EE01EE" w:rsidP="00B80B27">
            <w:pPr>
              <w:jc w:val="center"/>
              <w:rPr>
                <w:caps/>
                <w:sz w:val="22"/>
              </w:rPr>
            </w:pPr>
            <w:r>
              <w:rPr>
                <w:caps/>
                <w:sz w:val="22"/>
              </w:rPr>
              <w:t>-</w:t>
            </w:r>
          </w:p>
        </w:tc>
        <w:tc>
          <w:tcPr>
            <w:tcW w:w="2501" w:type="dxa"/>
          </w:tcPr>
          <w:p w:rsidR="00497F83" w:rsidRPr="00497F83" w:rsidRDefault="00B7147B" w:rsidP="00B80B27">
            <w:pPr>
              <w:jc w:val="center"/>
              <w:rPr>
                <w:caps/>
                <w:sz w:val="22"/>
              </w:rPr>
            </w:pPr>
            <w:r>
              <w:rPr>
                <w:caps/>
                <w:sz w:val="22"/>
              </w:rPr>
              <w:t>-</w:t>
            </w:r>
          </w:p>
        </w:tc>
      </w:tr>
      <w:tr w:rsidR="00497F83" w:rsidRPr="00497F83" w:rsidTr="00B80B27">
        <w:tc>
          <w:tcPr>
            <w:tcW w:w="5962" w:type="dxa"/>
            <w:vAlign w:val="center"/>
          </w:tcPr>
          <w:p w:rsidR="00497F83" w:rsidRPr="00497F83" w:rsidRDefault="00497F83" w:rsidP="00B80B27">
            <w:pPr>
              <w:ind w:right="-143"/>
              <w:rPr>
                <w:b/>
                <w:sz w:val="22"/>
              </w:rPr>
            </w:pPr>
            <w:r w:rsidRPr="00497F83">
              <w:rPr>
                <w:b/>
                <w:sz w:val="22"/>
              </w:rPr>
              <w:t>8. A multa será recolhida aos cofres do Tesouro Nacional?</w:t>
            </w:r>
          </w:p>
        </w:tc>
        <w:tc>
          <w:tcPr>
            <w:tcW w:w="617" w:type="dxa"/>
            <w:vAlign w:val="center"/>
          </w:tcPr>
          <w:p w:rsidR="00497F83" w:rsidRPr="00497F83" w:rsidRDefault="000E2154" w:rsidP="00B80B27">
            <w:pPr>
              <w:jc w:val="center"/>
              <w:rPr>
                <w:caps/>
                <w:sz w:val="22"/>
              </w:rPr>
            </w:pPr>
            <w:r>
              <w:rPr>
                <w:caps/>
                <w:sz w:val="22"/>
              </w:rPr>
              <w:t xml:space="preserve"> </w:t>
            </w:r>
            <w:r w:rsidR="00497F83" w:rsidRPr="00497F83">
              <w:rPr>
                <w:caps/>
                <w:sz w:val="22"/>
              </w:rPr>
              <w:t>X</w:t>
            </w:r>
          </w:p>
        </w:tc>
        <w:tc>
          <w:tcPr>
            <w:tcW w:w="629" w:type="dxa"/>
            <w:vAlign w:val="center"/>
          </w:tcPr>
          <w:p w:rsidR="00497F83" w:rsidRPr="00497F83" w:rsidRDefault="00497F83" w:rsidP="00B80B27">
            <w:pPr>
              <w:jc w:val="center"/>
              <w:rPr>
                <w:caps/>
                <w:sz w:val="22"/>
              </w:rPr>
            </w:pPr>
            <w:r w:rsidRPr="00497F83">
              <w:rPr>
                <w:caps/>
                <w:sz w:val="22"/>
              </w:rPr>
              <w:t>-</w:t>
            </w:r>
          </w:p>
        </w:tc>
        <w:tc>
          <w:tcPr>
            <w:tcW w:w="2501" w:type="dxa"/>
          </w:tcPr>
          <w:p w:rsidR="00497F83" w:rsidRPr="00497F83" w:rsidRDefault="00497F83" w:rsidP="00B80B27">
            <w:pPr>
              <w:jc w:val="center"/>
              <w:rPr>
                <w:caps/>
                <w:sz w:val="22"/>
              </w:rPr>
            </w:pPr>
            <w:r w:rsidRPr="00497F83">
              <w:rPr>
                <w:caps/>
                <w:sz w:val="22"/>
              </w:rPr>
              <w:t>-</w:t>
            </w:r>
          </w:p>
        </w:tc>
      </w:tr>
      <w:tr w:rsidR="00497F83" w:rsidRPr="00497F83" w:rsidTr="00B80B27">
        <w:tc>
          <w:tcPr>
            <w:tcW w:w="5962" w:type="dxa"/>
            <w:vAlign w:val="center"/>
          </w:tcPr>
          <w:p w:rsidR="00497F83" w:rsidRPr="00497F83" w:rsidRDefault="00497F83" w:rsidP="00B80B27">
            <w:pPr>
              <w:ind w:right="-143"/>
              <w:rPr>
                <w:b/>
                <w:sz w:val="22"/>
              </w:rPr>
            </w:pPr>
            <w:r w:rsidRPr="00497F83">
              <w:rPr>
                <w:b/>
                <w:sz w:val="22"/>
              </w:rPr>
              <w:t>9. Há autorização expressa para a cobrança judicial da dívida?</w:t>
            </w:r>
          </w:p>
        </w:tc>
        <w:tc>
          <w:tcPr>
            <w:tcW w:w="617" w:type="dxa"/>
            <w:vAlign w:val="center"/>
          </w:tcPr>
          <w:p w:rsidR="00497F83" w:rsidRPr="00497F83" w:rsidRDefault="000E2154" w:rsidP="00B80B27">
            <w:pPr>
              <w:jc w:val="center"/>
              <w:rPr>
                <w:caps/>
                <w:sz w:val="22"/>
              </w:rPr>
            </w:pPr>
            <w:r>
              <w:rPr>
                <w:caps/>
                <w:sz w:val="22"/>
              </w:rPr>
              <w:t xml:space="preserve"> </w:t>
            </w:r>
            <w:r w:rsidR="00497F83" w:rsidRPr="00497F83">
              <w:rPr>
                <w:caps/>
                <w:sz w:val="22"/>
              </w:rPr>
              <w:t>X</w:t>
            </w:r>
          </w:p>
        </w:tc>
        <w:tc>
          <w:tcPr>
            <w:tcW w:w="629" w:type="dxa"/>
            <w:vAlign w:val="center"/>
          </w:tcPr>
          <w:p w:rsidR="00497F83" w:rsidRPr="00497F83" w:rsidRDefault="00497F83" w:rsidP="00B80B27">
            <w:pPr>
              <w:jc w:val="center"/>
              <w:rPr>
                <w:caps/>
                <w:sz w:val="22"/>
              </w:rPr>
            </w:pPr>
            <w:r w:rsidRPr="00497F83">
              <w:rPr>
                <w:caps/>
                <w:sz w:val="22"/>
              </w:rPr>
              <w:t>-</w:t>
            </w:r>
          </w:p>
        </w:tc>
        <w:tc>
          <w:tcPr>
            <w:tcW w:w="2501" w:type="dxa"/>
          </w:tcPr>
          <w:p w:rsidR="00497F83" w:rsidRPr="00497F83" w:rsidRDefault="00497F83" w:rsidP="00B80B27">
            <w:pPr>
              <w:jc w:val="center"/>
              <w:rPr>
                <w:caps/>
                <w:sz w:val="22"/>
              </w:rPr>
            </w:pPr>
            <w:r w:rsidRPr="00497F83">
              <w:rPr>
                <w:caps/>
                <w:sz w:val="22"/>
              </w:rPr>
              <w:t>-</w:t>
            </w:r>
          </w:p>
        </w:tc>
      </w:tr>
      <w:tr w:rsidR="00497F83" w:rsidRPr="00497F83" w:rsidTr="00B80B27">
        <w:tc>
          <w:tcPr>
            <w:tcW w:w="5962" w:type="dxa"/>
            <w:vAlign w:val="center"/>
          </w:tcPr>
          <w:p w:rsidR="00497F83" w:rsidRPr="00497F83" w:rsidRDefault="00497F83" w:rsidP="00B80B27">
            <w:pPr>
              <w:ind w:right="-143"/>
              <w:rPr>
                <w:b/>
                <w:sz w:val="22"/>
              </w:rPr>
            </w:pPr>
            <w:r w:rsidRPr="00497F83">
              <w:rPr>
                <w:b/>
                <w:sz w:val="22"/>
              </w:rPr>
              <w:t xml:space="preserve">10. Há algum outro erro material que justifique </w:t>
            </w:r>
            <w:proofErr w:type="spellStart"/>
            <w:r w:rsidRPr="00497F83">
              <w:rPr>
                <w:b/>
                <w:sz w:val="22"/>
              </w:rPr>
              <w:t>apostilamento</w:t>
            </w:r>
            <w:proofErr w:type="spellEnd"/>
            <w:r w:rsidRPr="00497F83">
              <w:rPr>
                <w:b/>
                <w:sz w:val="22"/>
              </w:rPr>
              <w:t>?</w:t>
            </w:r>
          </w:p>
        </w:tc>
        <w:tc>
          <w:tcPr>
            <w:tcW w:w="617" w:type="dxa"/>
            <w:vAlign w:val="center"/>
          </w:tcPr>
          <w:p w:rsidR="00497F83" w:rsidRPr="00497F83" w:rsidRDefault="000E2154" w:rsidP="00B80B27">
            <w:pPr>
              <w:jc w:val="center"/>
              <w:rPr>
                <w:caps/>
                <w:sz w:val="22"/>
              </w:rPr>
            </w:pPr>
            <w:r>
              <w:rPr>
                <w:caps/>
                <w:sz w:val="22"/>
              </w:rPr>
              <w:t xml:space="preserve"> </w:t>
            </w:r>
            <w:r w:rsidR="00EC55A6">
              <w:rPr>
                <w:caps/>
                <w:sz w:val="22"/>
              </w:rPr>
              <w:t>X</w:t>
            </w:r>
          </w:p>
        </w:tc>
        <w:tc>
          <w:tcPr>
            <w:tcW w:w="629" w:type="dxa"/>
            <w:vAlign w:val="center"/>
          </w:tcPr>
          <w:p w:rsidR="00497F83" w:rsidRPr="00497F83" w:rsidRDefault="00EC55A6" w:rsidP="00B80B27">
            <w:pPr>
              <w:jc w:val="center"/>
              <w:rPr>
                <w:caps/>
                <w:sz w:val="22"/>
              </w:rPr>
            </w:pPr>
            <w:r>
              <w:rPr>
                <w:caps/>
                <w:sz w:val="22"/>
              </w:rPr>
              <w:t>-</w:t>
            </w:r>
          </w:p>
        </w:tc>
        <w:tc>
          <w:tcPr>
            <w:tcW w:w="2501" w:type="dxa"/>
          </w:tcPr>
          <w:p w:rsidR="00497F83" w:rsidRPr="00497F83" w:rsidRDefault="00497F83" w:rsidP="00B80B27">
            <w:pPr>
              <w:jc w:val="center"/>
              <w:rPr>
                <w:caps/>
                <w:sz w:val="22"/>
              </w:rPr>
            </w:pPr>
            <w:r w:rsidRPr="00497F83">
              <w:rPr>
                <w:caps/>
                <w:sz w:val="22"/>
              </w:rPr>
              <w:t>-</w:t>
            </w:r>
          </w:p>
        </w:tc>
      </w:tr>
    </w:tbl>
    <w:p w:rsidR="001A15F1" w:rsidRDefault="001A15F1" w:rsidP="001A15F1">
      <w:pPr>
        <w:ind w:firstLine="1418"/>
        <w:rPr>
          <w:szCs w:val="24"/>
        </w:rPr>
      </w:pPr>
    </w:p>
    <w:p w:rsidR="00B80B27" w:rsidRDefault="00B80B27" w:rsidP="001A15F1">
      <w:pPr>
        <w:ind w:firstLine="1418"/>
        <w:rPr>
          <w:szCs w:val="24"/>
        </w:rPr>
      </w:pPr>
    </w:p>
    <w:p w:rsidR="00B80B27" w:rsidRDefault="00B80B27" w:rsidP="001A15F1">
      <w:pPr>
        <w:ind w:firstLine="1418"/>
        <w:rPr>
          <w:szCs w:val="24"/>
        </w:rPr>
      </w:pPr>
    </w:p>
    <w:p w:rsidR="00775237" w:rsidRDefault="00775237" w:rsidP="001A15F1">
      <w:pPr>
        <w:ind w:firstLine="1418"/>
        <w:rPr>
          <w:szCs w:val="24"/>
        </w:rPr>
      </w:pPr>
    </w:p>
    <w:p w:rsidR="001A15F1" w:rsidRPr="00CE3DE5" w:rsidRDefault="001A15F1" w:rsidP="00775237">
      <w:pPr>
        <w:spacing w:before="120"/>
        <w:ind w:firstLine="1418"/>
        <w:rPr>
          <w:szCs w:val="24"/>
        </w:rPr>
      </w:pPr>
      <w:r w:rsidRPr="00CE3DE5">
        <w:rPr>
          <w:szCs w:val="24"/>
        </w:rPr>
        <w:t xml:space="preserve">Atesto, quanto aos itens acima indicados, que, conferidos os termos do Acórdão </w:t>
      </w:r>
      <w:r>
        <w:rPr>
          <w:szCs w:val="24"/>
        </w:rPr>
        <w:t>6800/2012</w:t>
      </w:r>
      <w:r w:rsidRPr="00CE3DE5">
        <w:rPr>
          <w:szCs w:val="24"/>
        </w:rPr>
        <w:t>-</w:t>
      </w:r>
      <w:r>
        <w:rPr>
          <w:szCs w:val="24"/>
        </w:rPr>
        <w:t>1ª Câmara</w:t>
      </w:r>
      <w:r w:rsidRPr="00CE3DE5">
        <w:rPr>
          <w:szCs w:val="24"/>
        </w:rPr>
        <w:t xml:space="preserve">, </w:t>
      </w:r>
      <w:r>
        <w:rPr>
          <w:b/>
          <w:szCs w:val="24"/>
        </w:rPr>
        <w:t xml:space="preserve">foi </w:t>
      </w:r>
      <w:r w:rsidRPr="00CE3DE5">
        <w:rPr>
          <w:b/>
          <w:szCs w:val="24"/>
        </w:rPr>
        <w:t xml:space="preserve">identificado </w:t>
      </w:r>
      <w:r w:rsidR="0012532E">
        <w:rPr>
          <w:b/>
          <w:szCs w:val="24"/>
        </w:rPr>
        <w:t>inexatidão material</w:t>
      </w:r>
      <w:r w:rsidRPr="00CE3DE5">
        <w:rPr>
          <w:szCs w:val="24"/>
        </w:rPr>
        <w:t xml:space="preserve">, recomendando-se sua retificação para que sejam corrigidos os registros, </w:t>
      </w:r>
      <w:r>
        <w:rPr>
          <w:szCs w:val="24"/>
        </w:rPr>
        <w:t>e</w:t>
      </w:r>
      <w:r w:rsidRPr="00CE3DE5">
        <w:rPr>
          <w:szCs w:val="24"/>
        </w:rPr>
        <w:t xml:space="preserve"> também para que o título executivo tenha plena eficácia, no que tange ao possível ajuizamento de ação de execução </w:t>
      </w:r>
      <w:r>
        <w:rPr>
          <w:szCs w:val="24"/>
        </w:rPr>
        <w:t>contra</w:t>
      </w:r>
      <w:r w:rsidRPr="00CE3DE5">
        <w:rPr>
          <w:szCs w:val="24"/>
        </w:rPr>
        <w:t xml:space="preserve"> os responsáveis devedores, em razão </w:t>
      </w:r>
      <w:proofErr w:type="gramStart"/>
      <w:r w:rsidRPr="00CE3DE5">
        <w:rPr>
          <w:szCs w:val="24"/>
        </w:rPr>
        <w:t>da</w:t>
      </w:r>
      <w:proofErr w:type="gramEnd"/>
      <w:r w:rsidRPr="00CE3DE5">
        <w:rPr>
          <w:szCs w:val="24"/>
        </w:rPr>
        <w:t xml:space="preserve"> </w:t>
      </w:r>
      <w:proofErr w:type="gramStart"/>
      <w:r>
        <w:rPr>
          <w:szCs w:val="24"/>
        </w:rPr>
        <w:t>imputação</w:t>
      </w:r>
      <w:proofErr w:type="gramEnd"/>
      <w:r>
        <w:rPr>
          <w:szCs w:val="24"/>
        </w:rPr>
        <w:t xml:space="preserve"> de débito e </w:t>
      </w:r>
      <w:r w:rsidRPr="00CE3DE5">
        <w:rPr>
          <w:szCs w:val="24"/>
        </w:rPr>
        <w:t>aplicação de multa, cominad</w:t>
      </w:r>
      <w:r>
        <w:rPr>
          <w:szCs w:val="24"/>
        </w:rPr>
        <w:t>os</w:t>
      </w:r>
      <w:r w:rsidRPr="00CE3DE5">
        <w:rPr>
          <w:szCs w:val="24"/>
        </w:rPr>
        <w:t xml:space="preserve"> pelo citado aresto.</w:t>
      </w:r>
    </w:p>
    <w:p w:rsidR="001A15F1" w:rsidRPr="00B01A6F" w:rsidRDefault="001A15F1" w:rsidP="00EE01EE">
      <w:pPr>
        <w:spacing w:before="120"/>
        <w:ind w:firstLine="1418"/>
        <w:rPr>
          <w:szCs w:val="24"/>
        </w:rPr>
      </w:pPr>
      <w:r w:rsidRPr="00CE3DE5">
        <w:rPr>
          <w:szCs w:val="24"/>
        </w:rPr>
        <w:t xml:space="preserve">Desse </w:t>
      </w:r>
      <w:r w:rsidRPr="00B01A6F">
        <w:rPr>
          <w:szCs w:val="24"/>
        </w:rPr>
        <w:t xml:space="preserve">modo, submeto os autos à consideração superior, propondo o encaminhamento dos autos ao Gabinete do Relator, Exmo. Sr. José Múcio Monteiro, </w:t>
      </w:r>
      <w:r w:rsidR="00EE01EE" w:rsidRPr="00EE01EE">
        <w:rPr>
          <w:szCs w:val="24"/>
        </w:rPr>
        <w:t xml:space="preserve">com fundamento no art. 143, inciso V, alínea "d", do Regimento Interno/TCU, c/c o Enunciado 145 da Súmula da Jurisprudência predominante do Tribunal de Contas da União, </w:t>
      </w:r>
      <w:r w:rsidR="00EE01EE">
        <w:rPr>
          <w:szCs w:val="24"/>
        </w:rPr>
        <w:t>visando</w:t>
      </w:r>
      <w:r w:rsidR="00EE01EE" w:rsidRPr="00EE01EE">
        <w:rPr>
          <w:szCs w:val="24"/>
        </w:rPr>
        <w:t xml:space="preserve"> em retificar, por inexatidão material, o Acórdão 6.800/2012 – 1ª Câmara, prolatado na S</w:t>
      </w:r>
      <w:r w:rsidR="00EE01EE">
        <w:rPr>
          <w:szCs w:val="24"/>
        </w:rPr>
        <w:t>essão de 8/11/2012, Ata 40/2012</w:t>
      </w:r>
      <w:r w:rsidRPr="00B01A6F">
        <w:rPr>
          <w:szCs w:val="24"/>
        </w:rPr>
        <w:t>, quanto ao seguinte:</w:t>
      </w:r>
    </w:p>
    <w:p w:rsidR="001A15F1" w:rsidRDefault="00952B04" w:rsidP="00775237">
      <w:pPr>
        <w:autoSpaceDE w:val="0"/>
        <w:autoSpaceDN w:val="0"/>
        <w:adjustRightInd w:val="0"/>
        <w:spacing w:before="120"/>
        <w:ind w:firstLine="1418"/>
        <w:rPr>
          <w:szCs w:val="24"/>
        </w:rPr>
      </w:pPr>
      <w:r>
        <w:rPr>
          <w:szCs w:val="24"/>
        </w:rPr>
        <w:t>a</w:t>
      </w:r>
      <w:r w:rsidR="001A15F1" w:rsidRPr="0019415D">
        <w:rPr>
          <w:szCs w:val="24"/>
        </w:rPr>
        <w:t xml:space="preserve">) no item </w:t>
      </w:r>
      <w:proofErr w:type="gramStart"/>
      <w:r w:rsidR="001A15F1" w:rsidRPr="0019415D">
        <w:rPr>
          <w:szCs w:val="24"/>
        </w:rPr>
        <w:t>9</w:t>
      </w:r>
      <w:proofErr w:type="gramEnd"/>
      <w:r w:rsidR="001A15F1" w:rsidRPr="0019415D">
        <w:rPr>
          <w:szCs w:val="24"/>
        </w:rPr>
        <w:t>,</w:t>
      </w:r>
      <w:r w:rsidR="001A15F1" w:rsidRPr="0019415D">
        <w:rPr>
          <w:b/>
          <w:szCs w:val="24"/>
        </w:rPr>
        <w:t xml:space="preserve"> onde se lê</w:t>
      </w:r>
      <w:r w:rsidR="001A15F1" w:rsidRPr="0019415D">
        <w:rPr>
          <w:szCs w:val="24"/>
        </w:rPr>
        <w:t xml:space="preserve"> “</w:t>
      </w:r>
      <w:r w:rsidR="001A15F1">
        <w:rPr>
          <w:szCs w:val="24"/>
        </w:rPr>
        <w:t xml:space="preserve">(...) </w:t>
      </w:r>
      <w:r w:rsidR="003B6FBB">
        <w:rPr>
          <w:szCs w:val="24"/>
        </w:rPr>
        <w:t>Convênio 1.644/1999,</w:t>
      </w:r>
      <w:r w:rsidR="001A15F1">
        <w:rPr>
          <w:szCs w:val="24"/>
        </w:rPr>
        <w:t xml:space="preserve"> (..)”</w:t>
      </w:r>
      <w:r w:rsidR="001A15F1" w:rsidRPr="0019415D">
        <w:rPr>
          <w:szCs w:val="24"/>
        </w:rPr>
        <w:t xml:space="preserve">, </w:t>
      </w:r>
      <w:r w:rsidR="001A15F1" w:rsidRPr="0019415D">
        <w:rPr>
          <w:b/>
          <w:szCs w:val="24"/>
        </w:rPr>
        <w:t>leia-se</w:t>
      </w:r>
      <w:r w:rsidR="001A15F1" w:rsidRPr="0019415D">
        <w:rPr>
          <w:szCs w:val="24"/>
        </w:rPr>
        <w:t xml:space="preserve"> “</w:t>
      </w:r>
      <w:r w:rsidR="003B6FBB">
        <w:rPr>
          <w:szCs w:val="24"/>
        </w:rPr>
        <w:t>(...) Convênio 1.644/1999 (</w:t>
      </w:r>
      <w:proofErr w:type="spellStart"/>
      <w:r w:rsidR="003B6FBB">
        <w:rPr>
          <w:szCs w:val="24"/>
        </w:rPr>
        <w:t>Siafi</w:t>
      </w:r>
      <w:proofErr w:type="spellEnd"/>
      <w:r w:rsidR="003B6FBB">
        <w:rPr>
          <w:szCs w:val="24"/>
        </w:rPr>
        <w:t xml:space="preserve"> 385073), (..)</w:t>
      </w:r>
      <w:r w:rsidR="00775237">
        <w:rPr>
          <w:szCs w:val="24"/>
        </w:rPr>
        <w:t>”.</w:t>
      </w:r>
      <w:r w:rsidR="001A15F1" w:rsidRPr="0019415D">
        <w:rPr>
          <w:szCs w:val="24"/>
        </w:rPr>
        <w:t xml:space="preserve"> </w:t>
      </w:r>
    </w:p>
    <w:p w:rsidR="00EE01EE" w:rsidRDefault="00EE01EE" w:rsidP="00775237">
      <w:pPr>
        <w:autoSpaceDE w:val="0"/>
        <w:autoSpaceDN w:val="0"/>
        <w:adjustRightInd w:val="0"/>
        <w:spacing w:before="120"/>
        <w:ind w:firstLine="1418"/>
        <w:rPr>
          <w:szCs w:val="24"/>
        </w:rPr>
      </w:pPr>
    </w:p>
    <w:p w:rsidR="001A15F1" w:rsidRPr="00497F83" w:rsidRDefault="00775237" w:rsidP="00775237">
      <w:pPr>
        <w:pStyle w:val="Recuodecorpodetexto"/>
        <w:spacing w:before="120"/>
        <w:jc w:val="center"/>
        <w:outlineLvl w:val="0"/>
        <w:rPr>
          <w:sz w:val="22"/>
        </w:rPr>
      </w:pPr>
      <w:r>
        <w:rPr>
          <w:sz w:val="22"/>
        </w:rPr>
        <w:t>Secex</w:t>
      </w:r>
      <w:r w:rsidR="001A15F1">
        <w:rPr>
          <w:sz w:val="22"/>
        </w:rPr>
        <w:t xml:space="preserve">-AP, </w:t>
      </w:r>
      <w:r w:rsidR="00EE01EE">
        <w:rPr>
          <w:sz w:val="22"/>
        </w:rPr>
        <w:t>28/5/2013</w:t>
      </w:r>
    </w:p>
    <w:p w:rsidR="00EC55A6" w:rsidRDefault="00EC55A6" w:rsidP="00EC55A6">
      <w:pPr>
        <w:ind w:firstLine="1418"/>
        <w:rPr>
          <w:szCs w:val="24"/>
        </w:rPr>
      </w:pPr>
    </w:p>
    <w:p w:rsidR="00D807CD" w:rsidRPr="00B7147B" w:rsidRDefault="00D807CD" w:rsidP="00D807CD">
      <w:pPr>
        <w:pStyle w:val="Recuodecorpodetexto"/>
        <w:jc w:val="center"/>
        <w:outlineLvl w:val="0"/>
        <w:rPr>
          <w:color w:val="FF0000"/>
          <w:sz w:val="22"/>
        </w:rPr>
      </w:pPr>
      <w:r w:rsidRPr="00B7147B">
        <w:rPr>
          <w:color w:val="FF0000"/>
          <w:sz w:val="22"/>
        </w:rPr>
        <w:t>(assinado eletronicamente)</w:t>
      </w:r>
    </w:p>
    <w:p w:rsidR="00186E98" w:rsidRPr="00497F83" w:rsidRDefault="00EC55A6">
      <w:pPr>
        <w:pStyle w:val="Recuodecorpodetexto"/>
        <w:jc w:val="center"/>
        <w:outlineLvl w:val="0"/>
        <w:rPr>
          <w:b/>
          <w:sz w:val="22"/>
        </w:rPr>
      </w:pPr>
      <w:r>
        <w:rPr>
          <w:b/>
          <w:sz w:val="22"/>
        </w:rPr>
        <w:t>Edilson Guedes de Almeida</w:t>
      </w:r>
    </w:p>
    <w:p w:rsidR="00186E98" w:rsidRPr="00497F83" w:rsidRDefault="00186E98">
      <w:pPr>
        <w:pStyle w:val="Recuodecorpodetexto"/>
        <w:jc w:val="center"/>
        <w:outlineLvl w:val="0"/>
        <w:rPr>
          <w:sz w:val="22"/>
        </w:rPr>
      </w:pPr>
      <w:r w:rsidRPr="00497F83">
        <w:rPr>
          <w:sz w:val="22"/>
        </w:rPr>
        <w:t>Assessor</w:t>
      </w:r>
    </w:p>
    <w:sectPr w:rsidR="00186E98" w:rsidRPr="00497F83" w:rsidSect="00EE01EE">
      <w:headerReference w:type="default" r:id="rId7"/>
      <w:headerReference w:type="first" r:id="rId8"/>
      <w:footerReference w:type="first" r:id="rId9"/>
      <w:pgSz w:w="11907" w:h="16840" w:code="9"/>
      <w:pgMar w:top="1871" w:right="851" w:bottom="765" w:left="1418" w:header="851" w:footer="652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4E8" w:rsidRDefault="004214E8">
      <w:r>
        <w:separator/>
      </w:r>
    </w:p>
  </w:endnote>
  <w:endnote w:type="continuationSeparator" w:id="0">
    <w:p w:rsidR="004214E8" w:rsidRDefault="00421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5F1" w:rsidRDefault="001A15F1">
    <w:pPr>
      <w:pStyle w:val="Rodap"/>
      <w:tabs>
        <w:tab w:val="clear" w:pos="4419"/>
        <w:tab w:val="clear" w:pos="8838"/>
        <w:tab w:val="right" w:pos="9638"/>
      </w:tabs>
      <w:rPr>
        <w:sz w:val="12"/>
      </w:rPr>
    </w:pPr>
    <w:r>
      <w:rPr>
        <w:sz w:val="12"/>
      </w:rPr>
      <w:tab/>
    </w:r>
    <w:r w:rsidR="000F48CC">
      <w:rPr>
        <w:sz w:val="12"/>
      </w:rPr>
      <w:fldChar w:fldCharType="begin"/>
    </w:r>
    <w:r>
      <w:rPr>
        <w:sz w:val="12"/>
      </w:rPr>
      <w:instrText xml:space="preserve"> PAGE  \* MERGEFORMAT </w:instrText>
    </w:r>
    <w:r w:rsidR="000F48CC">
      <w:rPr>
        <w:sz w:val="12"/>
      </w:rPr>
      <w:fldChar w:fldCharType="separate"/>
    </w:r>
    <w:r w:rsidR="00952B04">
      <w:rPr>
        <w:noProof/>
        <w:sz w:val="12"/>
      </w:rPr>
      <w:t>1</w:t>
    </w:r>
    <w:r w:rsidR="000F48CC">
      <w:rPr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4E8" w:rsidRDefault="004214E8">
      <w:r>
        <w:separator/>
      </w:r>
    </w:p>
  </w:footnote>
  <w:footnote w:type="continuationSeparator" w:id="0">
    <w:p w:rsidR="004214E8" w:rsidRDefault="00421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5F1" w:rsidRDefault="000F48CC">
    <w:pPr>
      <w:ind w:left="709"/>
      <w:rPr>
        <w:rFonts w:ascii="Arial Black" w:hAnsi="Arial Black"/>
        <w:b/>
        <w:sz w:val="16"/>
      </w:rPr>
    </w:pPr>
    <w:r w:rsidRPr="000F48CC">
      <w:rPr>
        <w:noProof/>
      </w:rPr>
      <w:pict>
        <v:line id="_x0000_s2061" style="position:absolute;left:0;text-align:left;z-index:251660288" from="-70.9pt,410.6pt" to="-34.9pt,410.6pt" o:allowincell="f"/>
      </w:pict>
    </w:r>
  </w:p>
  <w:p w:rsidR="001A15F1" w:rsidRDefault="0012532E">
    <w:pPr>
      <w:spacing w:line="220" w:lineRule="exact"/>
      <w:ind w:left="709"/>
      <w:rPr>
        <w:rFonts w:ascii="Arial Black" w:hAnsi="Arial Black"/>
        <w:sz w:val="18"/>
      </w:rPr>
    </w:pPr>
    <w:r>
      <w:rPr>
        <w:noProof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column">
            <wp:posOffset>-134620</wp:posOffset>
          </wp:positionH>
          <wp:positionV relativeFrom="paragraph">
            <wp:posOffset>-3810</wp:posOffset>
          </wp:positionV>
          <wp:extent cx="539750" cy="431800"/>
          <wp:effectExtent l="19050" t="0" r="0" b="0"/>
          <wp:wrapTopAndBottom/>
          <wp:docPr id="24" name="Imagem 14" descr="TCU_MARC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TCU_MARCA_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15F1">
      <w:rPr>
        <w:rFonts w:ascii="Arial Black" w:hAnsi="Arial Black"/>
        <w:sz w:val="18"/>
      </w:rPr>
      <w:t>TRIBUNAL DE CONTAS DA UNIÃO</w:t>
    </w:r>
  </w:p>
  <w:p w:rsidR="001A15F1" w:rsidRDefault="000F48CC">
    <w:pPr>
      <w:spacing w:line="220" w:lineRule="exact"/>
      <w:ind w:left="709"/>
      <w:rPr>
        <w:rFonts w:ascii="Arial" w:hAnsi="Arial"/>
        <w:sz w:val="18"/>
      </w:rPr>
    </w:pPr>
    <w:r>
      <w:rPr>
        <w:rFonts w:ascii="Arial" w:hAnsi="Arial"/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417.8pt;margin-top:7.95pt;width:52.05pt;height:20.1pt;z-index:251659264" o:allowincell="f" filled="f" stroked="f">
          <v:textbox style="mso-next-textbox:#_x0000_s2058">
            <w:txbxContent>
              <w:p w:rsidR="001A15F1" w:rsidRDefault="001A15F1">
                <w:pPr>
                  <w:ind w:right="-113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FL. ______</w:t>
                </w:r>
              </w:p>
            </w:txbxContent>
          </v:textbox>
        </v:shape>
      </w:pict>
    </w:r>
    <w:r w:rsidR="001A15F1">
      <w:rPr>
        <w:rFonts w:ascii="Arial" w:hAnsi="Arial"/>
        <w:sz w:val="18"/>
      </w:rPr>
      <w:t>Secretaria-Geral de Controle Externo</w:t>
    </w:r>
  </w:p>
  <w:p w:rsidR="001A15F1" w:rsidRDefault="001A15F1">
    <w:pPr>
      <w:spacing w:line="220" w:lineRule="exact"/>
      <w:ind w:left="709"/>
      <w:rPr>
        <w:rFonts w:ascii="Arial" w:hAnsi="Arial"/>
        <w:sz w:val="18"/>
      </w:rPr>
    </w:pPr>
    <w:r>
      <w:rPr>
        <w:rFonts w:ascii="Arial" w:hAnsi="Arial"/>
        <w:sz w:val="18"/>
      </w:rPr>
      <w:t>Secretaria de Controle Externo no Estado do Amapá</w:t>
    </w:r>
  </w:p>
  <w:p w:rsidR="001A15F1" w:rsidRDefault="000F48CC">
    <w:r>
      <w:rPr>
        <w:noProof/>
      </w:rPr>
      <w:pict>
        <v:line id="_x0000_s2056" style="position:absolute;left:0;text-align:left;z-index:-251658240;mso-position-horizontal-relative:margin" from="-6.25pt,7.05pt" to="483.6pt,7.05pt" o:allowincell="f">
          <w10:wrap anchorx="margin"/>
        </v:line>
      </w:pict>
    </w:r>
  </w:p>
  <w:p w:rsidR="001A15F1" w:rsidRDefault="001A15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5F1" w:rsidRPr="00EE01EE" w:rsidRDefault="000F48CC" w:rsidP="00EE01E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43.1pt;margin-top:44.5pt;width:481.9pt;height:41.1pt;z-index:251664384;mso-position-horizontal:absolute;mso-position-horizontal-relative:margin;mso-position-vertical:absolute;mso-position-vertical-relative:page" stroked="f">
          <v:textbox inset=",2.83pt">
            <w:txbxContent>
              <w:p w:rsidR="00EE01EE" w:rsidRDefault="00EE01EE" w:rsidP="00EE01EE">
                <w:pPr>
                  <w:jc w:val="left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sz w:val="20"/>
                  </w:rPr>
                  <w:t>TRIBUNAL DE CONTAS DA UNIÃO</w:t>
                </w:r>
              </w:p>
              <w:p w:rsidR="00EE01EE" w:rsidRDefault="00EE01EE" w:rsidP="00EE01EE">
                <w:pPr>
                  <w:jc w:val="left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sz w:val="20"/>
                  </w:rPr>
                  <w:t>Secretaria-Geral de Controle Externo</w:t>
                </w:r>
              </w:p>
              <w:p w:rsidR="00EE01EE" w:rsidRPr="00EE01EE" w:rsidRDefault="00EE01EE" w:rsidP="00EE01EE">
                <w:pPr>
                  <w:jc w:val="left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sz w:val="20"/>
                  </w:rPr>
                  <w:t>Secretaria de Controle Externo no Estado do Amapá</w:t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line id="_x0000_s2074" style="position:absolute;left:0;text-align:left;z-index:251663360;mso-position-horizontal:absolute;mso-position-horizontal-relative:margin;mso-position-vertical:absolute" from="0,45.35pt" to="481.9pt,45.35pt">
          <w10:wrap anchorx="margin"/>
        </v:line>
      </w:pict>
    </w:r>
    <w:r w:rsidR="0012532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2925" cy="434340"/>
          <wp:effectExtent l="19050" t="0" r="9525" b="0"/>
          <wp:wrapNone/>
          <wp:docPr id="25" name="Imagem 25" descr="LogoT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Tc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3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16A00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">
    <w:nsid w:val="052F0E65"/>
    <w:multiLevelType w:val="singleLevel"/>
    <w:tmpl w:val="EF0E7864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>
    <w:nsid w:val="0D6E5C51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4">
    <w:nsid w:val="11E9452A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5">
    <w:nsid w:val="132363EB"/>
    <w:multiLevelType w:val="singleLevel"/>
    <w:tmpl w:val="0572557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6">
    <w:nsid w:val="134978F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F1272D"/>
    <w:multiLevelType w:val="singleLevel"/>
    <w:tmpl w:val="538A562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8">
    <w:nsid w:val="17873B5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9740869"/>
    <w:multiLevelType w:val="multilevel"/>
    <w:tmpl w:val="DC7AE80C"/>
    <w:lvl w:ilvl="0">
      <w:start w:val="2"/>
      <w:numFmt w:val="decimal"/>
      <w:pStyle w:val="CorpodaInstruo"/>
      <w:lvlText w:val="%1.               "/>
      <w:lvlJc w:val="left"/>
      <w:pPr>
        <w:tabs>
          <w:tab w:val="num" w:pos="1080"/>
        </w:tabs>
        <w:ind w:left="0" w:firstLine="0"/>
      </w:pPr>
    </w:lvl>
    <w:lvl w:ilvl="1">
      <w:start w:val="1"/>
      <w:numFmt w:val="decimal"/>
      <w:lvlText w:val="%1.%2.            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         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.      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   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Restart w:val="0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0">
    <w:nsid w:val="377A7A22"/>
    <w:multiLevelType w:val="singleLevel"/>
    <w:tmpl w:val="940E5670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1">
    <w:nsid w:val="428115FB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12">
    <w:nsid w:val="4328204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6BA0FD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F455213"/>
    <w:multiLevelType w:val="singleLevel"/>
    <w:tmpl w:val="E4B69ED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5">
    <w:nsid w:val="51125463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16">
    <w:nsid w:val="599E3983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17">
    <w:nsid w:val="5CDE6E10"/>
    <w:multiLevelType w:val="singleLevel"/>
    <w:tmpl w:val="48D0DEA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8">
    <w:nsid w:val="64026BF3"/>
    <w:multiLevelType w:val="singleLevel"/>
    <w:tmpl w:val="4966504A"/>
    <w:lvl w:ilvl="0">
      <w:start w:val="2"/>
      <w:numFmt w:val="decimal"/>
      <w:lvlText w:val="%1."/>
      <w:legacy w:legacy="1" w:legacySpace="0" w:legacyIndent="1418"/>
      <w:lvlJc w:val="left"/>
      <w:rPr>
        <w:rFonts w:ascii="Times New Roman" w:hAnsi="Times New Roman" w:hint="default"/>
        <w:b w:val="0"/>
        <w:i w:val="0"/>
        <w:sz w:val="26"/>
      </w:rPr>
    </w:lvl>
  </w:abstractNum>
  <w:abstractNum w:abstractNumId="19">
    <w:nsid w:val="65E268DA"/>
    <w:multiLevelType w:val="singleLevel"/>
    <w:tmpl w:val="0572557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0">
    <w:nsid w:val="681F3C8D"/>
    <w:multiLevelType w:val="singleLevel"/>
    <w:tmpl w:val="67744A02"/>
    <w:lvl w:ilvl="0">
      <w:start w:val="8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1">
    <w:nsid w:val="6BC543B7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2">
    <w:nsid w:val="6FA13351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3">
    <w:nsid w:val="7A2A7036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4">
    <w:nsid w:val="7B757DE0"/>
    <w:multiLevelType w:val="singleLevel"/>
    <w:tmpl w:val="89285F94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7"/>
  </w:num>
  <w:num w:numId="5">
    <w:abstractNumId w:val="20"/>
  </w:num>
  <w:num w:numId="6">
    <w:abstractNumId w:val="18"/>
  </w:num>
  <w:num w:numId="7">
    <w:abstractNumId w:val="3"/>
  </w:num>
  <w:num w:numId="8">
    <w:abstractNumId w:val="16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10"/>
  </w:num>
  <w:num w:numId="14">
    <w:abstractNumId w:val="11"/>
  </w:num>
  <w:num w:numId="15">
    <w:abstractNumId w:val="23"/>
  </w:num>
  <w:num w:numId="16">
    <w:abstractNumId w:val="22"/>
  </w:num>
  <w:num w:numId="17">
    <w:abstractNumId w:val="7"/>
  </w:num>
  <w:num w:numId="18">
    <w:abstractNumId w:val="5"/>
  </w:num>
  <w:num w:numId="19">
    <w:abstractNumId w:val="19"/>
  </w:num>
  <w:num w:numId="20">
    <w:abstractNumId w:val="9"/>
  </w:num>
  <w:num w:numId="21">
    <w:abstractNumId w:val="13"/>
  </w:num>
  <w:num w:numId="22">
    <w:abstractNumId w:val="24"/>
  </w:num>
  <w:num w:numId="23">
    <w:abstractNumId w:val="6"/>
  </w:num>
  <w:num w:numId="24">
    <w:abstractNumId w:val="1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1557A"/>
    <w:rsid w:val="00086215"/>
    <w:rsid w:val="000A787B"/>
    <w:rsid w:val="000E2154"/>
    <w:rsid w:val="000F48CC"/>
    <w:rsid w:val="0012532E"/>
    <w:rsid w:val="00173D79"/>
    <w:rsid w:val="00180F1B"/>
    <w:rsid w:val="00186E98"/>
    <w:rsid w:val="001A15F1"/>
    <w:rsid w:val="001A1E8C"/>
    <w:rsid w:val="001A6A17"/>
    <w:rsid w:val="001F789A"/>
    <w:rsid w:val="002647CF"/>
    <w:rsid w:val="00270BAE"/>
    <w:rsid w:val="00272C04"/>
    <w:rsid w:val="002920D6"/>
    <w:rsid w:val="00292AED"/>
    <w:rsid w:val="002C069A"/>
    <w:rsid w:val="002D5D33"/>
    <w:rsid w:val="003740BB"/>
    <w:rsid w:val="0038753F"/>
    <w:rsid w:val="003B6FBB"/>
    <w:rsid w:val="004214E8"/>
    <w:rsid w:val="00445606"/>
    <w:rsid w:val="00490368"/>
    <w:rsid w:val="00492812"/>
    <w:rsid w:val="00497F83"/>
    <w:rsid w:val="004D2BE7"/>
    <w:rsid w:val="00503DC6"/>
    <w:rsid w:val="005274A0"/>
    <w:rsid w:val="005807FA"/>
    <w:rsid w:val="005A08C7"/>
    <w:rsid w:val="00611A35"/>
    <w:rsid w:val="00653552"/>
    <w:rsid w:val="00655B8A"/>
    <w:rsid w:val="006620FB"/>
    <w:rsid w:val="006E4171"/>
    <w:rsid w:val="00742063"/>
    <w:rsid w:val="00773479"/>
    <w:rsid w:val="00775237"/>
    <w:rsid w:val="0081557A"/>
    <w:rsid w:val="00823DDC"/>
    <w:rsid w:val="00933ACC"/>
    <w:rsid w:val="00952B04"/>
    <w:rsid w:val="00975FED"/>
    <w:rsid w:val="00976D58"/>
    <w:rsid w:val="00984133"/>
    <w:rsid w:val="009F1B8A"/>
    <w:rsid w:val="00A17709"/>
    <w:rsid w:val="00A66127"/>
    <w:rsid w:val="00AF10D2"/>
    <w:rsid w:val="00B00C36"/>
    <w:rsid w:val="00B34E95"/>
    <w:rsid w:val="00B64091"/>
    <w:rsid w:val="00B7147B"/>
    <w:rsid w:val="00B80B27"/>
    <w:rsid w:val="00C354D9"/>
    <w:rsid w:val="00D534D2"/>
    <w:rsid w:val="00D807CD"/>
    <w:rsid w:val="00DD3EBC"/>
    <w:rsid w:val="00E03E55"/>
    <w:rsid w:val="00EC55A6"/>
    <w:rsid w:val="00EE01EE"/>
    <w:rsid w:val="00EE4FA7"/>
    <w:rsid w:val="00F04277"/>
    <w:rsid w:val="00F16510"/>
    <w:rsid w:val="00FE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D2"/>
    <w:pPr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D534D2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D534D2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D534D2"/>
    <w:pPr>
      <w:keepNext/>
      <w:jc w:val="right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D534D2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D534D2"/>
    <w:pPr>
      <w:keepNext/>
      <w:jc w:val="center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D534D2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D534D2"/>
    <w:pPr>
      <w:keepNext/>
      <w:jc w:val="center"/>
      <w:outlineLvl w:val="6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534D2"/>
  </w:style>
  <w:style w:type="paragraph" w:styleId="Cabealho">
    <w:name w:val="header"/>
    <w:basedOn w:val="Normal"/>
    <w:semiHidden/>
    <w:rsid w:val="00D534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D534D2"/>
    <w:pPr>
      <w:tabs>
        <w:tab w:val="center" w:pos="4419"/>
        <w:tab w:val="right" w:pos="8838"/>
      </w:tabs>
    </w:pPr>
  </w:style>
  <w:style w:type="paragraph" w:customStyle="1" w:styleId="B">
    <w:name w:val="B"/>
    <w:basedOn w:val="Normal"/>
    <w:rsid w:val="00D534D2"/>
    <w:pPr>
      <w:ind w:firstLine="1418"/>
    </w:pPr>
  </w:style>
  <w:style w:type="paragraph" w:styleId="Recuodecorpodetexto2">
    <w:name w:val="Body Text Indent 2"/>
    <w:basedOn w:val="Normal"/>
    <w:semiHidden/>
    <w:rsid w:val="00D534D2"/>
    <w:pPr>
      <w:widowControl w:val="0"/>
    </w:pPr>
    <w:rPr>
      <w:i/>
    </w:rPr>
  </w:style>
  <w:style w:type="paragraph" w:customStyle="1" w:styleId="CorpoDoDespacho">
    <w:name w:val="Corpo Do Despacho"/>
    <w:basedOn w:val="Recuodecorpodetexto"/>
    <w:rsid w:val="00D534D2"/>
    <w:pPr>
      <w:spacing w:after="120" w:line="360" w:lineRule="auto"/>
      <w:ind w:firstLine="1418"/>
    </w:pPr>
  </w:style>
  <w:style w:type="paragraph" w:customStyle="1" w:styleId="Identificao">
    <w:name w:val="Identificação"/>
    <w:basedOn w:val="Normal"/>
    <w:rsid w:val="00D534D2"/>
    <w:pPr>
      <w:jc w:val="left"/>
    </w:pPr>
    <w:rPr>
      <w:b/>
    </w:rPr>
  </w:style>
  <w:style w:type="paragraph" w:customStyle="1" w:styleId="CorpodaInstruo">
    <w:name w:val="Corpo da Instrução"/>
    <w:basedOn w:val="Normal"/>
    <w:rsid w:val="00D534D2"/>
    <w:pPr>
      <w:numPr>
        <w:numId w:val="20"/>
      </w:numPr>
      <w:tabs>
        <w:tab w:val="clear" w:pos="1080"/>
        <w:tab w:val="num" w:pos="1418"/>
      </w:tabs>
      <w:spacing w:after="240"/>
    </w:pPr>
  </w:style>
  <w:style w:type="paragraph" w:customStyle="1" w:styleId="Tcupargrafo2n">
    <w:name w:val="Tcu_parágrafo2_n"/>
    <w:basedOn w:val="Normal"/>
    <w:rsid w:val="00D534D2"/>
    <w:pPr>
      <w:spacing w:after="240"/>
    </w:pPr>
    <w:rPr>
      <w:spacing w:val="-5"/>
      <w:sz w:val="26"/>
    </w:rPr>
  </w:style>
  <w:style w:type="paragraph" w:styleId="Recuodecorpodetexto3">
    <w:name w:val="Body Text Indent 3"/>
    <w:basedOn w:val="Normal"/>
    <w:semiHidden/>
    <w:rsid w:val="00D534D2"/>
    <w:pPr>
      <w:spacing w:line="360" w:lineRule="auto"/>
      <w:ind w:firstLine="1134"/>
    </w:pPr>
  </w:style>
  <w:style w:type="paragraph" w:customStyle="1" w:styleId="D">
    <w:name w:val="D"/>
    <w:basedOn w:val="Normal"/>
    <w:rsid w:val="00D534D2"/>
    <w:pPr>
      <w:jc w:val="center"/>
    </w:pPr>
  </w:style>
  <w:style w:type="paragraph" w:styleId="Corpodetexto">
    <w:name w:val="Body Text"/>
    <w:basedOn w:val="Normal"/>
    <w:link w:val="CorpodetextoChar"/>
    <w:rsid w:val="000E2154"/>
    <w:rPr>
      <w:b/>
      <w:color w:val="0000FF"/>
      <w:sz w:val="28"/>
    </w:rPr>
  </w:style>
  <w:style w:type="character" w:customStyle="1" w:styleId="CorpodetextoChar">
    <w:name w:val="Corpo de texto Char"/>
    <w:basedOn w:val="Fontepargpadro"/>
    <w:link w:val="Corpodetexto"/>
    <w:rsid w:val="000E2154"/>
    <w:rPr>
      <w:b/>
      <w:color w:val="0000FF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A15F1"/>
    <w:rPr>
      <w:sz w:val="24"/>
    </w:rPr>
  </w:style>
  <w:style w:type="character" w:styleId="Hyperlink">
    <w:name w:val="Hyperlink"/>
    <w:basedOn w:val="Fontepargpadro"/>
    <w:uiPriority w:val="99"/>
    <w:unhideWhenUsed/>
    <w:rsid w:val="001A15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noemiamm\Configura&#231;&#245;es%20locais\Temporary%20Internet%20Files\Content.Outlook\BLVVVEA8\INEXIST&#202;NCIA%20DE%20ERRO%20MATERIAL%20EM%20AC&#211;RD&#195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INEXISTÊNCIA DE ERRO MATERIAL EM ACÓRDÃO</Template>
  <TotalTime>1</TotalTime>
  <Pages>1</Pages>
  <Words>325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</vt:lpstr>
    </vt:vector>
  </TitlesOfParts>
  <Company>TCU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</dc:title>
  <dc:subject>Modelo para Instruções</dc:subject>
  <dc:creator>Roberto Ribeiro Corrêa de Oliveira Andrade Filho</dc:creator>
  <cp:lastModifiedBy>edilsonag</cp:lastModifiedBy>
  <cp:revision>3</cp:revision>
  <cp:lastPrinted>2010-06-29T16:51:00Z</cp:lastPrinted>
  <dcterms:created xsi:type="dcterms:W3CDTF">2013-05-28T17:37:00Z</dcterms:created>
  <dcterms:modified xsi:type="dcterms:W3CDTF">2013-05-28T17:41:00Z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alização">
    <vt:lpwstr>\\Srv-pb\usuarios\secex-pb\Instruções_e_despachos\Tomada de Contas Especial\2003</vt:lpwstr>
  </property>
  <property fmtid="{D5CDD505-2E9C-101B-9397-08002B2CF9AE}" pid="3" name="NumProcesso">
    <vt:lpwstr>010.015/2003-1</vt:lpwstr>
  </property>
  <property fmtid="{D5CDD505-2E9C-101B-9397-08002B2CF9AE}" pid="4" name="TipoAutos">
    <vt:lpwstr>Processo</vt:lpwstr>
  </property>
  <property fmtid="{D5CDD505-2E9C-101B-9397-08002B2CF9AE}" pid="5" name="Natureza">
    <vt:lpwstr>Tomada de Contas Especial</vt:lpwstr>
  </property>
</Properties>
</file>